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78D" w:rsidRPr="00DE278D" w:rsidRDefault="00DE278D" w:rsidP="00DE278D">
      <w:pPr>
        <w:spacing w:after="0" w:line="240" w:lineRule="atLeas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0"/>
          <w:szCs w:val="20"/>
        </w:rPr>
        <w:t xml:space="preserve">                                                         </w:t>
      </w:r>
      <w:r w:rsidR="00A04C5D">
        <w:rPr>
          <w:rFonts w:ascii="Liberation Serif" w:hAnsi="Liberation Serif"/>
          <w:sz w:val="20"/>
          <w:szCs w:val="20"/>
        </w:rPr>
        <w:t xml:space="preserve">                  </w:t>
      </w:r>
      <w:r>
        <w:rPr>
          <w:rFonts w:ascii="Liberation Serif" w:hAnsi="Liberation Serif"/>
          <w:sz w:val="20"/>
          <w:szCs w:val="20"/>
        </w:rPr>
        <w:t xml:space="preserve"> </w:t>
      </w:r>
      <w:r w:rsidR="00872970">
        <w:rPr>
          <w:rFonts w:ascii="Liberation Serif" w:hAnsi="Liberation Serif"/>
          <w:sz w:val="20"/>
          <w:szCs w:val="20"/>
        </w:rPr>
        <w:t xml:space="preserve">             </w:t>
      </w:r>
      <w:r w:rsidR="00872970">
        <w:rPr>
          <w:rFonts w:ascii="Liberation Serif" w:hAnsi="Liberation Serif"/>
          <w:sz w:val="28"/>
          <w:szCs w:val="28"/>
        </w:rPr>
        <w:t xml:space="preserve">Приложение </w:t>
      </w:r>
      <w:proofErr w:type="gramStart"/>
      <w:r w:rsidR="00872970">
        <w:rPr>
          <w:rFonts w:ascii="Liberation Serif" w:hAnsi="Liberation Serif"/>
          <w:sz w:val="28"/>
          <w:szCs w:val="28"/>
        </w:rPr>
        <w:t>к</w:t>
      </w:r>
      <w:proofErr w:type="gramEnd"/>
    </w:p>
    <w:p w:rsidR="00872970" w:rsidRDefault="00DE278D" w:rsidP="00872970">
      <w:pPr>
        <w:spacing w:after="0" w:line="240" w:lineRule="atLeast"/>
        <w:jc w:val="center"/>
        <w:rPr>
          <w:rFonts w:ascii="Liberation Serif" w:hAnsi="Liberation Serif"/>
          <w:sz w:val="28"/>
          <w:szCs w:val="28"/>
        </w:rPr>
      </w:pPr>
      <w:r w:rsidRPr="00DE278D">
        <w:rPr>
          <w:rFonts w:ascii="Liberation Serif" w:hAnsi="Liberation Serif"/>
          <w:sz w:val="28"/>
          <w:szCs w:val="28"/>
        </w:rPr>
        <w:t xml:space="preserve">                                                           </w:t>
      </w:r>
      <w:r w:rsidR="00872970">
        <w:rPr>
          <w:rFonts w:ascii="Liberation Serif" w:hAnsi="Liberation Serif"/>
          <w:sz w:val="28"/>
          <w:szCs w:val="28"/>
        </w:rPr>
        <w:t xml:space="preserve">                                              Распоряжению Управления о</w:t>
      </w:r>
      <w:r w:rsidR="00A04C5D">
        <w:rPr>
          <w:rFonts w:ascii="Liberation Serif" w:hAnsi="Liberation Serif"/>
          <w:sz w:val="28"/>
          <w:szCs w:val="28"/>
        </w:rPr>
        <w:t>бразованием</w:t>
      </w:r>
    </w:p>
    <w:p w:rsidR="00DE278D" w:rsidRPr="00DE278D" w:rsidRDefault="00872970" w:rsidP="00DE278D">
      <w:pPr>
        <w:spacing w:after="0" w:line="240" w:lineRule="atLeas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</w:t>
      </w:r>
      <w:r w:rsidR="00A04C5D">
        <w:rPr>
          <w:rFonts w:ascii="Liberation Serif" w:hAnsi="Liberation Serif"/>
          <w:sz w:val="28"/>
          <w:szCs w:val="28"/>
        </w:rPr>
        <w:t xml:space="preserve"> Шалинского городского округа                                                                                          </w:t>
      </w:r>
      <w:r w:rsidR="00DE278D" w:rsidRPr="00DE278D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</w:t>
      </w:r>
      <w:r w:rsidR="00A04C5D">
        <w:rPr>
          <w:rFonts w:ascii="Liberation Serif" w:hAnsi="Liberation Serif"/>
          <w:sz w:val="28"/>
          <w:szCs w:val="28"/>
        </w:rPr>
        <w:t xml:space="preserve">                                 </w:t>
      </w:r>
    </w:p>
    <w:p w:rsidR="00DE278D" w:rsidRPr="00DE278D" w:rsidRDefault="00DE278D" w:rsidP="00DE278D">
      <w:pPr>
        <w:tabs>
          <w:tab w:val="left" w:pos="6208"/>
        </w:tabs>
        <w:rPr>
          <w:rFonts w:ascii="Liberation Serif" w:hAnsi="Liberation Serif"/>
          <w:sz w:val="28"/>
          <w:szCs w:val="28"/>
        </w:rPr>
      </w:pPr>
      <w:r w:rsidRPr="00DE278D">
        <w:rPr>
          <w:sz w:val="28"/>
          <w:szCs w:val="28"/>
        </w:rPr>
        <w:t xml:space="preserve">                                         </w:t>
      </w:r>
      <w:r w:rsidRPr="00DE278D">
        <w:rPr>
          <w:sz w:val="28"/>
          <w:szCs w:val="28"/>
        </w:rPr>
        <w:tab/>
        <w:t xml:space="preserve">                                  </w:t>
      </w:r>
      <w:r w:rsidR="00872970">
        <w:rPr>
          <w:sz w:val="28"/>
          <w:szCs w:val="28"/>
        </w:rPr>
        <w:t xml:space="preserve">   </w:t>
      </w:r>
      <w:r w:rsidRPr="00DE278D">
        <w:rPr>
          <w:sz w:val="28"/>
          <w:szCs w:val="28"/>
        </w:rPr>
        <w:t xml:space="preserve"> </w:t>
      </w:r>
      <w:r w:rsidR="00872970">
        <w:rPr>
          <w:rFonts w:ascii="Liberation Serif" w:hAnsi="Liberation Serif"/>
          <w:sz w:val="28"/>
          <w:szCs w:val="28"/>
        </w:rPr>
        <w:t>от 05.05.2023    №155/1</w:t>
      </w:r>
      <w:r w:rsidR="00A04C5D">
        <w:rPr>
          <w:rFonts w:ascii="Liberation Serif" w:hAnsi="Liberation Serif"/>
          <w:sz w:val="28"/>
          <w:szCs w:val="28"/>
        </w:rPr>
        <w:t>-О</w:t>
      </w:r>
    </w:p>
    <w:p w:rsidR="002A6454" w:rsidRPr="00DE278D" w:rsidRDefault="002A6454" w:rsidP="00DE278D">
      <w:pPr>
        <w:tabs>
          <w:tab w:val="left" w:pos="6208"/>
        </w:tabs>
        <w:jc w:val="center"/>
        <w:rPr>
          <w:rFonts w:ascii="Liberation Serif" w:hAnsi="Liberation Serif"/>
          <w:sz w:val="28"/>
          <w:szCs w:val="28"/>
        </w:rPr>
      </w:pPr>
    </w:p>
    <w:p w:rsidR="00DE278D" w:rsidRPr="00DE278D" w:rsidRDefault="00DE278D" w:rsidP="00DE278D">
      <w:pPr>
        <w:tabs>
          <w:tab w:val="left" w:pos="6208"/>
        </w:tabs>
        <w:spacing w:after="0" w:line="240" w:lineRule="atLeast"/>
        <w:jc w:val="center"/>
        <w:rPr>
          <w:rFonts w:ascii="Liberation Serif" w:hAnsi="Liberation Serif"/>
          <w:sz w:val="28"/>
          <w:szCs w:val="28"/>
        </w:rPr>
      </w:pPr>
      <w:r w:rsidRPr="00DE278D">
        <w:rPr>
          <w:rFonts w:ascii="Liberation Serif" w:hAnsi="Liberation Serif"/>
          <w:sz w:val="28"/>
          <w:szCs w:val="28"/>
        </w:rPr>
        <w:t>План мероприятий</w:t>
      </w:r>
    </w:p>
    <w:p w:rsidR="00DE278D" w:rsidRDefault="00DE278D" w:rsidP="00DE278D">
      <w:pPr>
        <w:tabs>
          <w:tab w:val="left" w:pos="6208"/>
        </w:tabs>
        <w:spacing w:after="0" w:line="240" w:lineRule="atLeast"/>
        <w:jc w:val="center"/>
        <w:rPr>
          <w:rFonts w:ascii="Liberation Serif" w:hAnsi="Liberation Serif"/>
          <w:sz w:val="28"/>
          <w:szCs w:val="28"/>
        </w:rPr>
      </w:pPr>
      <w:proofErr w:type="gramStart"/>
      <w:r w:rsidRPr="00DE278D">
        <w:rPr>
          <w:rFonts w:ascii="Liberation Serif" w:hAnsi="Liberation Serif"/>
          <w:sz w:val="28"/>
          <w:szCs w:val="28"/>
        </w:rPr>
        <w:t>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в Шалинском городском округе на долгосрочный период (до 2030 года)</w:t>
      </w:r>
      <w:proofErr w:type="gramEnd"/>
    </w:p>
    <w:p w:rsidR="00DE278D" w:rsidRDefault="00DE278D" w:rsidP="00DE278D">
      <w:pPr>
        <w:tabs>
          <w:tab w:val="left" w:pos="6208"/>
        </w:tabs>
        <w:spacing w:after="0" w:line="240" w:lineRule="atLeast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594"/>
        <w:gridCol w:w="2491"/>
        <w:gridCol w:w="2247"/>
        <w:gridCol w:w="1155"/>
        <w:gridCol w:w="2268"/>
        <w:gridCol w:w="1984"/>
        <w:gridCol w:w="2127"/>
        <w:gridCol w:w="2126"/>
      </w:tblGrid>
      <w:tr w:rsidR="004A1EEE" w:rsidRPr="00DA4F31" w:rsidTr="00B6077A">
        <w:tc>
          <w:tcPr>
            <w:tcW w:w="594" w:type="dxa"/>
            <w:vMerge w:val="restart"/>
          </w:tcPr>
          <w:p w:rsidR="0034063C" w:rsidRPr="00DA4F31" w:rsidRDefault="0034063C" w:rsidP="00DE278D">
            <w:pPr>
              <w:tabs>
                <w:tab w:val="left" w:pos="6208"/>
              </w:tabs>
              <w:spacing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A4F31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spellEnd"/>
            <w:proofErr w:type="gramEnd"/>
            <w:r w:rsidRPr="00DA4F31">
              <w:rPr>
                <w:rFonts w:ascii="Liberation Serif" w:hAnsi="Liberation Serif"/>
                <w:sz w:val="24"/>
                <w:szCs w:val="24"/>
              </w:rPr>
              <w:t>/</w:t>
            </w:r>
            <w:proofErr w:type="spellStart"/>
            <w:r w:rsidRPr="00DA4F31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91" w:type="dxa"/>
            <w:vMerge w:val="restart"/>
          </w:tcPr>
          <w:p w:rsidR="0034063C" w:rsidRPr="00DA4F31" w:rsidRDefault="0034063C" w:rsidP="00DE278D">
            <w:pPr>
              <w:tabs>
                <w:tab w:val="left" w:pos="6208"/>
              </w:tabs>
              <w:spacing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мероприятие</w:t>
            </w:r>
          </w:p>
        </w:tc>
        <w:tc>
          <w:tcPr>
            <w:tcW w:w="2247" w:type="dxa"/>
            <w:vMerge w:val="restart"/>
          </w:tcPr>
          <w:p w:rsidR="0034063C" w:rsidRPr="00DA4F31" w:rsidRDefault="0034063C" w:rsidP="00DE278D">
            <w:pPr>
              <w:tabs>
                <w:tab w:val="left" w:pos="6208"/>
              </w:tabs>
              <w:spacing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155" w:type="dxa"/>
            <w:vMerge w:val="restart"/>
          </w:tcPr>
          <w:p w:rsidR="0034063C" w:rsidRPr="00DA4F31" w:rsidRDefault="0034063C" w:rsidP="00DE278D">
            <w:pPr>
              <w:tabs>
                <w:tab w:val="left" w:pos="6208"/>
              </w:tabs>
              <w:spacing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Сроки реализации</w:t>
            </w:r>
          </w:p>
        </w:tc>
        <w:tc>
          <w:tcPr>
            <w:tcW w:w="6379" w:type="dxa"/>
            <w:gridSpan w:val="3"/>
          </w:tcPr>
          <w:p w:rsidR="0034063C" w:rsidRPr="00DA4F31" w:rsidRDefault="0034063C" w:rsidP="00DE278D">
            <w:pPr>
              <w:tabs>
                <w:tab w:val="left" w:pos="6208"/>
              </w:tabs>
              <w:spacing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Ожидаемые результаты реализации</w:t>
            </w:r>
          </w:p>
        </w:tc>
        <w:tc>
          <w:tcPr>
            <w:tcW w:w="2126" w:type="dxa"/>
            <w:vMerge w:val="restart"/>
          </w:tcPr>
          <w:p w:rsidR="0034063C" w:rsidRPr="00DA4F31" w:rsidRDefault="0034063C" w:rsidP="00DE278D">
            <w:pPr>
              <w:tabs>
                <w:tab w:val="left" w:pos="6208"/>
              </w:tabs>
              <w:spacing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Финансовое обеспечение</w:t>
            </w:r>
          </w:p>
        </w:tc>
      </w:tr>
      <w:tr w:rsidR="000452FB" w:rsidRPr="00DA4F31" w:rsidTr="00B6077A">
        <w:tc>
          <w:tcPr>
            <w:tcW w:w="594" w:type="dxa"/>
            <w:vMerge/>
          </w:tcPr>
          <w:p w:rsidR="0034063C" w:rsidRPr="00DA4F31" w:rsidRDefault="0034063C" w:rsidP="00DE278D">
            <w:pPr>
              <w:tabs>
                <w:tab w:val="left" w:pos="6208"/>
              </w:tabs>
              <w:spacing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34063C" w:rsidRPr="00DA4F31" w:rsidRDefault="0034063C" w:rsidP="00DE278D">
            <w:pPr>
              <w:tabs>
                <w:tab w:val="left" w:pos="6208"/>
              </w:tabs>
              <w:spacing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47" w:type="dxa"/>
            <w:vMerge/>
          </w:tcPr>
          <w:p w:rsidR="0034063C" w:rsidRPr="00DA4F31" w:rsidRDefault="0034063C" w:rsidP="00DE278D">
            <w:pPr>
              <w:tabs>
                <w:tab w:val="left" w:pos="6208"/>
              </w:tabs>
              <w:spacing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34063C" w:rsidRPr="00DA4F31" w:rsidRDefault="0034063C" w:rsidP="00DE278D">
            <w:pPr>
              <w:tabs>
                <w:tab w:val="left" w:pos="6208"/>
              </w:tabs>
              <w:spacing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063C" w:rsidRPr="00DA4F31" w:rsidRDefault="0034063C" w:rsidP="00DE278D">
            <w:pPr>
              <w:tabs>
                <w:tab w:val="left" w:pos="6208"/>
              </w:tabs>
              <w:spacing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2022-2024 годы</w:t>
            </w:r>
          </w:p>
        </w:tc>
        <w:tc>
          <w:tcPr>
            <w:tcW w:w="1984" w:type="dxa"/>
          </w:tcPr>
          <w:p w:rsidR="0034063C" w:rsidRPr="00DA4F31" w:rsidRDefault="0034063C" w:rsidP="00DE278D">
            <w:pPr>
              <w:tabs>
                <w:tab w:val="left" w:pos="6208"/>
              </w:tabs>
              <w:spacing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2025-2027 годы</w:t>
            </w:r>
          </w:p>
        </w:tc>
        <w:tc>
          <w:tcPr>
            <w:tcW w:w="2127" w:type="dxa"/>
          </w:tcPr>
          <w:p w:rsidR="0034063C" w:rsidRPr="00DA4F31" w:rsidRDefault="0034063C" w:rsidP="00DE278D">
            <w:pPr>
              <w:tabs>
                <w:tab w:val="left" w:pos="6208"/>
              </w:tabs>
              <w:spacing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2028-2030 годы</w:t>
            </w:r>
          </w:p>
        </w:tc>
        <w:tc>
          <w:tcPr>
            <w:tcW w:w="2126" w:type="dxa"/>
            <w:vMerge/>
          </w:tcPr>
          <w:p w:rsidR="0034063C" w:rsidRPr="00DA4F31" w:rsidRDefault="0034063C" w:rsidP="00DE278D">
            <w:pPr>
              <w:tabs>
                <w:tab w:val="left" w:pos="6208"/>
              </w:tabs>
              <w:spacing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A1EEE" w:rsidRPr="00DA4F31" w:rsidTr="00B6077A">
        <w:tc>
          <w:tcPr>
            <w:tcW w:w="594" w:type="dxa"/>
          </w:tcPr>
          <w:p w:rsidR="00DE278D" w:rsidRPr="00DA4F31" w:rsidRDefault="0034063C" w:rsidP="00DE278D">
            <w:pPr>
              <w:tabs>
                <w:tab w:val="left" w:pos="6208"/>
              </w:tabs>
              <w:spacing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:rsidR="00DE278D" w:rsidRPr="00DA4F31" w:rsidRDefault="0034063C" w:rsidP="00DE278D">
            <w:pPr>
              <w:tabs>
                <w:tab w:val="left" w:pos="6208"/>
              </w:tabs>
              <w:spacing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247" w:type="dxa"/>
          </w:tcPr>
          <w:p w:rsidR="00DE278D" w:rsidRPr="00DA4F31" w:rsidRDefault="0034063C" w:rsidP="00DE278D">
            <w:pPr>
              <w:tabs>
                <w:tab w:val="left" w:pos="6208"/>
              </w:tabs>
              <w:spacing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55" w:type="dxa"/>
          </w:tcPr>
          <w:p w:rsidR="00DE278D" w:rsidRPr="00DA4F31" w:rsidRDefault="0034063C" w:rsidP="00DE278D">
            <w:pPr>
              <w:tabs>
                <w:tab w:val="left" w:pos="6208"/>
              </w:tabs>
              <w:spacing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E278D" w:rsidRPr="00DA4F31" w:rsidRDefault="0034063C" w:rsidP="00DE278D">
            <w:pPr>
              <w:tabs>
                <w:tab w:val="left" w:pos="6208"/>
              </w:tabs>
              <w:spacing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DE278D" w:rsidRPr="00DA4F31" w:rsidRDefault="0034063C" w:rsidP="00DE278D">
            <w:pPr>
              <w:tabs>
                <w:tab w:val="left" w:pos="6208"/>
              </w:tabs>
              <w:spacing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DE278D" w:rsidRPr="00DA4F31" w:rsidRDefault="0034063C" w:rsidP="00DE278D">
            <w:pPr>
              <w:tabs>
                <w:tab w:val="left" w:pos="6208"/>
              </w:tabs>
              <w:spacing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DE278D" w:rsidRPr="00DA4F31" w:rsidRDefault="0034063C" w:rsidP="00DE278D">
            <w:pPr>
              <w:tabs>
                <w:tab w:val="left" w:pos="6208"/>
              </w:tabs>
              <w:spacing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34063C" w:rsidRPr="00DA4F31" w:rsidTr="00B6077A">
        <w:tc>
          <w:tcPr>
            <w:tcW w:w="14992" w:type="dxa"/>
            <w:gridSpan w:val="8"/>
          </w:tcPr>
          <w:p w:rsidR="0034063C" w:rsidRPr="00DA4F31" w:rsidRDefault="0034063C" w:rsidP="0034063C">
            <w:pPr>
              <w:pStyle w:val="a4"/>
              <w:numPr>
                <w:ilvl w:val="0"/>
                <w:numId w:val="1"/>
              </w:numPr>
              <w:tabs>
                <w:tab w:val="left" w:pos="6208"/>
              </w:tabs>
              <w:spacing w:line="24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Нормативно-правовое регулирован</w:t>
            </w:r>
            <w:r w:rsidR="006B4134" w:rsidRPr="00DA4F31">
              <w:rPr>
                <w:rFonts w:ascii="Liberation Serif" w:hAnsi="Liberation Serif"/>
                <w:sz w:val="24"/>
                <w:szCs w:val="24"/>
              </w:rPr>
              <w:t>и</w:t>
            </w:r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е </w:t>
            </w:r>
            <w:r w:rsidR="006B4134" w:rsidRPr="00DA4F31">
              <w:rPr>
                <w:rFonts w:ascii="Liberation Serif" w:hAnsi="Liberation Serif"/>
                <w:sz w:val="24"/>
                <w:szCs w:val="24"/>
              </w:rPr>
              <w:t xml:space="preserve">и </w:t>
            </w:r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 научно-методическая поддержка образования</w:t>
            </w:r>
            <w:r w:rsidR="006B4134" w:rsidRPr="00DA4F3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="006B4134" w:rsidRPr="00DA4F31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  <w:r w:rsidR="006B4134" w:rsidRPr="00DA4F31">
              <w:rPr>
                <w:rFonts w:ascii="Liberation Serif" w:hAnsi="Liberation Serif"/>
                <w:sz w:val="24"/>
                <w:szCs w:val="24"/>
              </w:rPr>
              <w:t xml:space="preserve"> с инвалид</w:t>
            </w:r>
            <w:r w:rsidRPr="00DA4F31">
              <w:rPr>
                <w:rFonts w:ascii="Liberation Serif" w:hAnsi="Liberation Serif"/>
                <w:sz w:val="24"/>
                <w:szCs w:val="24"/>
              </w:rPr>
              <w:t>ностью и</w:t>
            </w:r>
            <w:r w:rsidR="006B4134" w:rsidRPr="00DA4F31">
              <w:rPr>
                <w:rFonts w:ascii="Liberation Serif" w:hAnsi="Liberation Serif"/>
                <w:sz w:val="24"/>
                <w:szCs w:val="24"/>
              </w:rPr>
              <w:t xml:space="preserve"> с о</w:t>
            </w:r>
            <w:r w:rsidRPr="00DA4F31">
              <w:rPr>
                <w:rFonts w:ascii="Liberation Serif" w:hAnsi="Liberation Serif"/>
                <w:sz w:val="24"/>
                <w:szCs w:val="24"/>
              </w:rPr>
              <w:t>г</w:t>
            </w:r>
            <w:r w:rsidR="006B4134" w:rsidRPr="00DA4F31">
              <w:rPr>
                <w:rFonts w:ascii="Liberation Serif" w:hAnsi="Liberation Serif"/>
                <w:sz w:val="24"/>
                <w:szCs w:val="24"/>
              </w:rPr>
              <w:t>р</w:t>
            </w:r>
            <w:r w:rsidRPr="00DA4F31">
              <w:rPr>
                <w:rFonts w:ascii="Liberation Serif" w:hAnsi="Liberation Serif"/>
                <w:sz w:val="24"/>
                <w:szCs w:val="24"/>
              </w:rPr>
              <w:t>аниченными возможностями здоровья</w:t>
            </w:r>
          </w:p>
        </w:tc>
      </w:tr>
      <w:tr w:rsidR="004A1EEE" w:rsidRPr="00DA4F31" w:rsidTr="00B6077A">
        <w:tc>
          <w:tcPr>
            <w:tcW w:w="594" w:type="dxa"/>
          </w:tcPr>
          <w:p w:rsidR="00DE278D" w:rsidRPr="00DA4F31" w:rsidRDefault="006B4134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2491" w:type="dxa"/>
          </w:tcPr>
          <w:p w:rsidR="00DE278D" w:rsidRPr="00DA4F31" w:rsidRDefault="006B4134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Совершенствование муниципального нормативного правового и методического обеспечения в части реализации права </w:t>
            </w:r>
            <w:proofErr w:type="gramStart"/>
            <w:r w:rsidRPr="00DA4F31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 с инвалидностью и ограниченными возможностями здоровья</w:t>
            </w:r>
          </w:p>
        </w:tc>
        <w:tc>
          <w:tcPr>
            <w:tcW w:w="2247" w:type="dxa"/>
          </w:tcPr>
          <w:p w:rsidR="00BC5FC0" w:rsidRPr="00DA4F31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м</w:t>
            </w:r>
            <w:r w:rsidR="006B4134" w:rsidRPr="00DA4F31">
              <w:rPr>
                <w:rFonts w:ascii="Liberation Serif" w:hAnsi="Liberation Serif"/>
                <w:sz w:val="24"/>
                <w:szCs w:val="24"/>
              </w:rPr>
              <w:t>етодист МКУ ШГО «ЦОДСО»</w:t>
            </w:r>
          </w:p>
          <w:p w:rsidR="00DE278D" w:rsidRPr="00DA4F31" w:rsidRDefault="00DE278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55" w:type="dxa"/>
          </w:tcPr>
          <w:p w:rsidR="00DE278D" w:rsidRPr="00DA4F31" w:rsidRDefault="006B4134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2022-2030</w:t>
            </w:r>
          </w:p>
        </w:tc>
        <w:tc>
          <w:tcPr>
            <w:tcW w:w="2268" w:type="dxa"/>
          </w:tcPr>
          <w:p w:rsidR="00DE278D" w:rsidRPr="00DA4F31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п</w:t>
            </w:r>
            <w:r w:rsidR="006B4134" w:rsidRPr="00DA4F31">
              <w:rPr>
                <w:rFonts w:ascii="Liberation Serif" w:hAnsi="Liberation Serif"/>
                <w:sz w:val="24"/>
                <w:szCs w:val="24"/>
              </w:rPr>
              <w:t xml:space="preserve">риведение в соответствие федеральным, региональным нормативным </w:t>
            </w:r>
            <w:r w:rsidR="006D1E19" w:rsidRPr="00DA4F31">
              <w:rPr>
                <w:rFonts w:ascii="Liberation Serif" w:hAnsi="Liberation Serif"/>
                <w:sz w:val="24"/>
                <w:szCs w:val="24"/>
              </w:rPr>
              <w:t xml:space="preserve">правовым актам муниципальные правовые акты, затрагивающие вопросы реализации права </w:t>
            </w:r>
            <w:proofErr w:type="gramStart"/>
            <w:r w:rsidR="006D1E19" w:rsidRPr="00DA4F31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  <w:r w:rsidR="006D1E19" w:rsidRPr="00DA4F31">
              <w:rPr>
                <w:rFonts w:ascii="Liberation Serif" w:hAnsi="Liberation Serif"/>
                <w:sz w:val="24"/>
                <w:szCs w:val="24"/>
              </w:rPr>
              <w:t xml:space="preserve"> с инвалидностью и ОВЗ на образование (при необходимости)</w:t>
            </w:r>
          </w:p>
        </w:tc>
        <w:tc>
          <w:tcPr>
            <w:tcW w:w="1984" w:type="dxa"/>
          </w:tcPr>
          <w:p w:rsidR="00DE278D" w:rsidRPr="00DA4F31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п</w:t>
            </w:r>
            <w:r w:rsidR="006D1E19" w:rsidRPr="00DA4F31">
              <w:rPr>
                <w:rFonts w:ascii="Liberation Serif" w:hAnsi="Liberation Serif"/>
                <w:sz w:val="24"/>
                <w:szCs w:val="24"/>
              </w:rPr>
              <w:t xml:space="preserve">риведение в соответствие федеральным, региональным нормативным правовым актам муниципальные правовые акты, затрагивающие вопросы реализации права </w:t>
            </w:r>
            <w:proofErr w:type="gramStart"/>
            <w:r w:rsidR="006D1E19" w:rsidRPr="00DA4F31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  <w:r w:rsidR="006D1E19" w:rsidRPr="00DA4F31">
              <w:rPr>
                <w:rFonts w:ascii="Liberation Serif" w:hAnsi="Liberation Serif"/>
                <w:sz w:val="24"/>
                <w:szCs w:val="24"/>
              </w:rPr>
              <w:t xml:space="preserve"> с инвалидностью и ОВЗ на образование </w:t>
            </w:r>
            <w:r w:rsidR="006D1E19"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(при необходимости)</w:t>
            </w:r>
          </w:p>
        </w:tc>
        <w:tc>
          <w:tcPr>
            <w:tcW w:w="2127" w:type="dxa"/>
          </w:tcPr>
          <w:p w:rsidR="00DE278D" w:rsidRPr="00DA4F31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п</w:t>
            </w:r>
            <w:r w:rsidR="006D1E19" w:rsidRPr="00DA4F31">
              <w:rPr>
                <w:rFonts w:ascii="Liberation Serif" w:hAnsi="Liberation Serif"/>
                <w:sz w:val="24"/>
                <w:szCs w:val="24"/>
              </w:rPr>
              <w:t xml:space="preserve">риведение в соответствие федеральным, региональным нормативным правовым актам муниципальные правовые акты, затрагивающие вопросы реализации права </w:t>
            </w:r>
            <w:proofErr w:type="gramStart"/>
            <w:r w:rsidR="006D1E19" w:rsidRPr="00DA4F31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  <w:r w:rsidR="006D1E19" w:rsidRPr="00DA4F31">
              <w:rPr>
                <w:rFonts w:ascii="Liberation Serif" w:hAnsi="Liberation Serif"/>
                <w:sz w:val="24"/>
                <w:szCs w:val="24"/>
              </w:rPr>
              <w:t xml:space="preserve"> с инвалидностью и ОВЗ на образование (при необходимости)</w:t>
            </w:r>
          </w:p>
        </w:tc>
        <w:tc>
          <w:tcPr>
            <w:tcW w:w="2126" w:type="dxa"/>
          </w:tcPr>
          <w:p w:rsidR="00DE278D" w:rsidRPr="00DA4F31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т</w:t>
            </w:r>
            <w:r w:rsidR="006D1E19" w:rsidRPr="00DA4F31">
              <w:rPr>
                <w:rFonts w:ascii="Liberation Serif" w:hAnsi="Liberation Serif"/>
                <w:sz w:val="24"/>
                <w:szCs w:val="24"/>
              </w:rPr>
              <w:t>екущая деятельность управления образованием Шалинского городского округа</w:t>
            </w:r>
          </w:p>
        </w:tc>
      </w:tr>
      <w:tr w:rsidR="004A1EEE" w:rsidRPr="00DA4F31" w:rsidTr="00B6077A">
        <w:tc>
          <w:tcPr>
            <w:tcW w:w="594" w:type="dxa"/>
          </w:tcPr>
          <w:p w:rsidR="00DE278D" w:rsidRPr="00DA4F31" w:rsidRDefault="006D1E19" w:rsidP="00E91FFC">
            <w:pPr>
              <w:pStyle w:val="a4"/>
              <w:tabs>
                <w:tab w:val="left" w:pos="6208"/>
              </w:tabs>
              <w:spacing w:line="240" w:lineRule="atLeast"/>
              <w:ind w:left="0" w:firstLine="720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491" w:type="dxa"/>
          </w:tcPr>
          <w:p w:rsidR="00DE278D" w:rsidRPr="00DA4F31" w:rsidRDefault="006D1E19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A4F31">
              <w:rPr>
                <w:rFonts w:ascii="Liberation Serif" w:hAnsi="Liberation Serif"/>
                <w:sz w:val="24"/>
                <w:szCs w:val="24"/>
              </w:rPr>
              <w:t>Разработка методических рекомендаций по вопросам реализации адаптированных основных общеобразовательных и дополнительных общеобразовательных программ для обучающихся с инвалидностью и ограниченными возможностями здоровья, оказания психолого-педагогической помощи семьям с обучающихся с инвалидностью и ограниченными возможностями здоровья</w:t>
            </w:r>
            <w:proofErr w:type="gramEnd"/>
          </w:p>
        </w:tc>
        <w:tc>
          <w:tcPr>
            <w:tcW w:w="2247" w:type="dxa"/>
          </w:tcPr>
          <w:p w:rsidR="00DE278D" w:rsidRPr="00DA4F31" w:rsidRDefault="002E495D" w:rsidP="00B6077A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м</w:t>
            </w:r>
            <w:r w:rsidR="006D1E19" w:rsidRPr="00DA4F31">
              <w:rPr>
                <w:rFonts w:ascii="Liberation Serif" w:hAnsi="Liberation Serif"/>
                <w:sz w:val="24"/>
                <w:szCs w:val="24"/>
              </w:rPr>
              <w:t>униципал</w:t>
            </w:r>
            <w:r w:rsidR="00BC5FC0" w:rsidRPr="00DA4F31">
              <w:rPr>
                <w:rFonts w:ascii="Liberation Serif" w:hAnsi="Liberation Serif"/>
                <w:sz w:val="24"/>
                <w:szCs w:val="24"/>
              </w:rPr>
              <w:t>ьное методическое объединение, м</w:t>
            </w:r>
            <w:r w:rsidR="006D1E19" w:rsidRPr="00DA4F31">
              <w:rPr>
                <w:rFonts w:ascii="Liberation Serif" w:hAnsi="Liberation Serif"/>
                <w:sz w:val="24"/>
                <w:szCs w:val="24"/>
              </w:rPr>
              <w:t xml:space="preserve">етодист МКУ ШГО «ЦОДСО» </w:t>
            </w:r>
            <w:r w:rsidR="00DA4F31">
              <w:rPr>
                <w:rFonts w:ascii="Liberation Serif" w:hAnsi="Liberation Serif"/>
                <w:sz w:val="24"/>
                <w:szCs w:val="24"/>
              </w:rPr>
              <w:t xml:space="preserve">руководитель МОЦ </w:t>
            </w:r>
          </w:p>
        </w:tc>
        <w:tc>
          <w:tcPr>
            <w:tcW w:w="1155" w:type="dxa"/>
          </w:tcPr>
          <w:p w:rsidR="00DE278D" w:rsidRPr="00DA4F31" w:rsidRDefault="006D1E19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2022-2030</w:t>
            </w:r>
          </w:p>
        </w:tc>
        <w:tc>
          <w:tcPr>
            <w:tcW w:w="2268" w:type="dxa"/>
          </w:tcPr>
          <w:p w:rsidR="00DE278D" w:rsidRPr="00DA4F31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A4F31">
              <w:rPr>
                <w:rFonts w:ascii="Liberation Serif" w:hAnsi="Liberation Serif"/>
                <w:sz w:val="24"/>
                <w:szCs w:val="24"/>
              </w:rPr>
              <w:t>м</w:t>
            </w:r>
            <w:r w:rsidR="006D1E19" w:rsidRPr="00DA4F31">
              <w:rPr>
                <w:rFonts w:ascii="Liberation Serif" w:hAnsi="Liberation Serif"/>
                <w:sz w:val="24"/>
                <w:szCs w:val="24"/>
              </w:rPr>
              <w:t>етодическое обеспечение реализации адаптированных основных общеобразовательных и дополнительных программ для обучающихся с инвалидностью и ограниченными возможностями здоровья, оказания психолого-педагогической помощи семьям с обучающихся с инвалидностью и ограниченными возможностями здоровья</w:t>
            </w:r>
            <w:proofErr w:type="gramEnd"/>
          </w:p>
        </w:tc>
        <w:tc>
          <w:tcPr>
            <w:tcW w:w="1984" w:type="dxa"/>
          </w:tcPr>
          <w:p w:rsidR="00DE278D" w:rsidRPr="00DA4F31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A4F31">
              <w:rPr>
                <w:rFonts w:ascii="Liberation Serif" w:hAnsi="Liberation Serif"/>
                <w:sz w:val="24"/>
                <w:szCs w:val="24"/>
              </w:rPr>
              <w:t>м</w:t>
            </w:r>
            <w:r w:rsidR="006D1E19" w:rsidRPr="00DA4F31">
              <w:rPr>
                <w:rFonts w:ascii="Liberation Serif" w:hAnsi="Liberation Serif"/>
                <w:sz w:val="24"/>
                <w:szCs w:val="24"/>
              </w:rPr>
              <w:t>етодическое обеспечение реализации адаптированных основных общеобразовательных и дополнительных программ для обучающихся с инвалидностью и ограниченными возможностями здоровья, оказания психолого-педагогической помощи семьям с обучающихся с инвалидностью и ограниченными возможностями здоровья</w:t>
            </w:r>
            <w:proofErr w:type="gramEnd"/>
          </w:p>
        </w:tc>
        <w:tc>
          <w:tcPr>
            <w:tcW w:w="2127" w:type="dxa"/>
          </w:tcPr>
          <w:p w:rsidR="00DE278D" w:rsidRPr="00DA4F31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A4F31">
              <w:rPr>
                <w:rFonts w:ascii="Liberation Serif" w:hAnsi="Liberation Serif"/>
                <w:sz w:val="24"/>
                <w:szCs w:val="24"/>
              </w:rPr>
              <w:t>м</w:t>
            </w:r>
            <w:r w:rsidR="006D1E19" w:rsidRPr="00DA4F31">
              <w:rPr>
                <w:rFonts w:ascii="Liberation Serif" w:hAnsi="Liberation Serif"/>
                <w:sz w:val="24"/>
                <w:szCs w:val="24"/>
              </w:rPr>
              <w:t>етодическое обеспечение реализации адаптированных основных общеобразовательных и дополнительных программ для обучающихся с инвалидностью и ограниченными возможностями здоровья, оказания психолого-педагогической помощи семьям с обучающихся с инвалидностью и ограниченными возможностями здоровья</w:t>
            </w:r>
            <w:proofErr w:type="gramEnd"/>
          </w:p>
        </w:tc>
        <w:tc>
          <w:tcPr>
            <w:tcW w:w="2126" w:type="dxa"/>
          </w:tcPr>
          <w:p w:rsidR="00DE278D" w:rsidRPr="00DA4F31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в</w:t>
            </w:r>
            <w:r w:rsidR="00E755DB" w:rsidRPr="00DA4F31">
              <w:rPr>
                <w:rFonts w:ascii="Liberation Serif" w:hAnsi="Liberation Serif"/>
                <w:sz w:val="24"/>
                <w:szCs w:val="24"/>
              </w:rPr>
              <w:t xml:space="preserve"> рамках муниципального задания</w:t>
            </w:r>
          </w:p>
        </w:tc>
      </w:tr>
      <w:tr w:rsidR="00E755DB" w:rsidRPr="00DA4F31" w:rsidTr="00B6077A">
        <w:tc>
          <w:tcPr>
            <w:tcW w:w="14992" w:type="dxa"/>
            <w:gridSpan w:val="8"/>
          </w:tcPr>
          <w:p w:rsidR="00E755DB" w:rsidRPr="00DA4F31" w:rsidRDefault="00E755DB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DA4F31">
              <w:rPr>
                <w:rFonts w:ascii="Liberation Serif" w:hAnsi="Liberation Serif"/>
                <w:sz w:val="24"/>
                <w:szCs w:val="24"/>
              </w:rPr>
              <w:t>.Внедрение новых организационно-управленческих решений в сфере образования обучающихся с инвалидностью и ОВЗ</w:t>
            </w:r>
          </w:p>
        </w:tc>
      </w:tr>
      <w:tr w:rsidR="004A1EEE" w:rsidRPr="00DA4F31" w:rsidTr="00B6077A">
        <w:tc>
          <w:tcPr>
            <w:tcW w:w="594" w:type="dxa"/>
          </w:tcPr>
          <w:p w:rsidR="00DE278D" w:rsidRPr="00DA4F31" w:rsidRDefault="00E755DB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2491" w:type="dxa"/>
          </w:tcPr>
          <w:p w:rsidR="00DE278D" w:rsidRPr="00DA4F31" w:rsidRDefault="00E755DB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Организация взаимодействия учреждений, осуществляющих образовательную деятельность, по организации </w:t>
            </w:r>
            <w:r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образования обучающихся с инвалидностью и с ОВЗ по комплексному сопровождению</w:t>
            </w:r>
          </w:p>
        </w:tc>
        <w:tc>
          <w:tcPr>
            <w:tcW w:w="2247" w:type="dxa"/>
          </w:tcPr>
          <w:p w:rsidR="00DE278D" w:rsidRPr="00DA4F31" w:rsidRDefault="00E755DB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Управление образованием Шалинского городского округа, образовательные организации</w:t>
            </w:r>
          </w:p>
        </w:tc>
        <w:tc>
          <w:tcPr>
            <w:tcW w:w="1155" w:type="dxa"/>
          </w:tcPr>
          <w:p w:rsidR="00DE278D" w:rsidRPr="00DA4F31" w:rsidRDefault="00E755DB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2022-2030</w:t>
            </w:r>
          </w:p>
        </w:tc>
        <w:tc>
          <w:tcPr>
            <w:tcW w:w="2268" w:type="dxa"/>
          </w:tcPr>
          <w:p w:rsidR="00DE278D" w:rsidRPr="00DA4F31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с</w:t>
            </w:r>
            <w:r w:rsidR="00E755DB" w:rsidRPr="00DA4F31">
              <w:rPr>
                <w:rFonts w:ascii="Liberation Serif" w:hAnsi="Liberation Serif"/>
                <w:sz w:val="24"/>
                <w:szCs w:val="24"/>
              </w:rPr>
              <w:t xml:space="preserve">етевое взаимодействие при организации общего образования и </w:t>
            </w:r>
            <w:proofErr w:type="spellStart"/>
            <w:r w:rsidR="00E755DB" w:rsidRPr="00DA4F31">
              <w:rPr>
                <w:rFonts w:ascii="Liberation Serif" w:hAnsi="Liberation Serif"/>
                <w:sz w:val="24"/>
                <w:szCs w:val="24"/>
              </w:rPr>
              <w:t>психолого-педагогичекого</w:t>
            </w:r>
            <w:proofErr w:type="spellEnd"/>
            <w:r w:rsidR="00E755DB" w:rsidRPr="00DA4F3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755DB"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сопровождения </w:t>
            </w:r>
            <w:proofErr w:type="gramStart"/>
            <w:r w:rsidR="00E755DB" w:rsidRPr="00DA4F31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  <w:r w:rsidR="00E755DB" w:rsidRPr="00DA4F31">
              <w:rPr>
                <w:rFonts w:ascii="Liberation Serif" w:hAnsi="Liberation Serif"/>
                <w:sz w:val="24"/>
                <w:szCs w:val="24"/>
              </w:rPr>
              <w:t xml:space="preserve"> с инвалидностью и ОВЗ</w:t>
            </w:r>
          </w:p>
        </w:tc>
        <w:tc>
          <w:tcPr>
            <w:tcW w:w="1984" w:type="dxa"/>
          </w:tcPr>
          <w:p w:rsidR="00DE278D" w:rsidRPr="00DA4F31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с</w:t>
            </w:r>
            <w:r w:rsidR="00E755DB" w:rsidRPr="00DA4F31">
              <w:rPr>
                <w:rFonts w:ascii="Liberation Serif" w:hAnsi="Liberation Serif"/>
                <w:sz w:val="24"/>
                <w:szCs w:val="24"/>
              </w:rPr>
              <w:t xml:space="preserve">етевое взаимодействие при организации общего образования и </w:t>
            </w:r>
            <w:proofErr w:type="spellStart"/>
            <w:r w:rsidR="00E755DB" w:rsidRPr="00DA4F31">
              <w:rPr>
                <w:rFonts w:ascii="Liberation Serif" w:hAnsi="Liberation Serif"/>
                <w:sz w:val="24"/>
                <w:szCs w:val="24"/>
              </w:rPr>
              <w:t>психолого-педагогичекого</w:t>
            </w:r>
            <w:proofErr w:type="spellEnd"/>
            <w:r w:rsidR="00E755DB" w:rsidRPr="00DA4F3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755DB"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сопровождения </w:t>
            </w:r>
            <w:proofErr w:type="gramStart"/>
            <w:r w:rsidR="00E755DB" w:rsidRPr="00DA4F31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  <w:r w:rsidR="00E755DB" w:rsidRPr="00DA4F31">
              <w:rPr>
                <w:rFonts w:ascii="Liberation Serif" w:hAnsi="Liberation Serif"/>
                <w:sz w:val="24"/>
                <w:szCs w:val="24"/>
              </w:rPr>
              <w:t xml:space="preserve"> с инвалидностью и ОВЗ</w:t>
            </w:r>
          </w:p>
        </w:tc>
        <w:tc>
          <w:tcPr>
            <w:tcW w:w="2127" w:type="dxa"/>
          </w:tcPr>
          <w:p w:rsidR="00DE278D" w:rsidRPr="00DA4F31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с</w:t>
            </w:r>
            <w:r w:rsidR="00E755DB" w:rsidRPr="00DA4F31">
              <w:rPr>
                <w:rFonts w:ascii="Liberation Serif" w:hAnsi="Liberation Serif"/>
                <w:sz w:val="24"/>
                <w:szCs w:val="24"/>
              </w:rPr>
              <w:t xml:space="preserve">етевое взаимодействие при организации общего образования и </w:t>
            </w:r>
            <w:proofErr w:type="spellStart"/>
            <w:r w:rsidR="00E755DB" w:rsidRPr="00DA4F31">
              <w:rPr>
                <w:rFonts w:ascii="Liberation Serif" w:hAnsi="Liberation Serif"/>
                <w:sz w:val="24"/>
                <w:szCs w:val="24"/>
              </w:rPr>
              <w:t>психолого-педагогичекого</w:t>
            </w:r>
            <w:proofErr w:type="spellEnd"/>
            <w:r w:rsidR="00E755DB" w:rsidRPr="00DA4F3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755DB"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сопровождения </w:t>
            </w:r>
            <w:proofErr w:type="gramStart"/>
            <w:r w:rsidR="00E755DB" w:rsidRPr="00DA4F31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  <w:r w:rsidR="00E755DB" w:rsidRPr="00DA4F31">
              <w:rPr>
                <w:rFonts w:ascii="Liberation Serif" w:hAnsi="Liberation Serif"/>
                <w:sz w:val="24"/>
                <w:szCs w:val="24"/>
              </w:rPr>
              <w:t xml:space="preserve"> с инвалидностью и ОВЗ</w:t>
            </w:r>
          </w:p>
        </w:tc>
        <w:tc>
          <w:tcPr>
            <w:tcW w:w="2126" w:type="dxa"/>
          </w:tcPr>
          <w:p w:rsidR="00DE278D" w:rsidRPr="00DA4F31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т</w:t>
            </w:r>
            <w:r w:rsidR="00E755DB" w:rsidRPr="00DA4F31">
              <w:rPr>
                <w:rFonts w:ascii="Liberation Serif" w:hAnsi="Liberation Serif"/>
                <w:sz w:val="24"/>
                <w:szCs w:val="24"/>
              </w:rPr>
              <w:t xml:space="preserve">екущая деятельность Управления образованием Шалинского городского округа и </w:t>
            </w:r>
            <w:r w:rsidR="00E755DB"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образовательных организаций</w:t>
            </w:r>
          </w:p>
        </w:tc>
      </w:tr>
      <w:tr w:rsidR="00E755DB" w:rsidRPr="00DA4F31" w:rsidTr="00B6077A">
        <w:tc>
          <w:tcPr>
            <w:tcW w:w="14992" w:type="dxa"/>
            <w:gridSpan w:val="8"/>
          </w:tcPr>
          <w:p w:rsidR="00E755DB" w:rsidRPr="00DA4F31" w:rsidRDefault="00E755DB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  <w:lang w:val="en-US"/>
              </w:rPr>
              <w:lastRenderedPageBreak/>
              <w:t>III</w:t>
            </w:r>
            <w:r w:rsidRPr="00DA4F31">
              <w:rPr>
                <w:rFonts w:ascii="Liberation Serif" w:hAnsi="Liberation Serif"/>
                <w:sz w:val="24"/>
                <w:szCs w:val="24"/>
              </w:rPr>
              <w:t>.</w:t>
            </w:r>
            <w:r w:rsidR="00C9303F" w:rsidRPr="00DA4F31">
              <w:rPr>
                <w:rFonts w:ascii="Liberation Serif" w:hAnsi="Liberation Serif"/>
                <w:sz w:val="24"/>
                <w:szCs w:val="24"/>
              </w:rPr>
              <w:t>Создание учебно-методического и дидактического обеспечения образования обучающихся с инвалидностью и ОВЗ</w:t>
            </w:r>
          </w:p>
        </w:tc>
      </w:tr>
      <w:tr w:rsidR="004A1EEE" w:rsidRPr="00DA4F31" w:rsidTr="00B6077A">
        <w:tc>
          <w:tcPr>
            <w:tcW w:w="594" w:type="dxa"/>
          </w:tcPr>
          <w:p w:rsidR="00DE278D" w:rsidRPr="00DA4F31" w:rsidRDefault="00C9303F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2491" w:type="dxa"/>
          </w:tcPr>
          <w:p w:rsidR="00DE278D" w:rsidRPr="00DA4F31" w:rsidRDefault="00C9303F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Учебно-методическое обеспечение образования </w:t>
            </w:r>
            <w:proofErr w:type="gramStart"/>
            <w:r w:rsidRPr="00DA4F31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 с инвалидностью и ОВЗ</w:t>
            </w:r>
          </w:p>
        </w:tc>
        <w:tc>
          <w:tcPr>
            <w:tcW w:w="2247" w:type="dxa"/>
          </w:tcPr>
          <w:p w:rsidR="00DE278D" w:rsidRPr="00DA4F31" w:rsidRDefault="00C9303F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Управление образованием Шалинского городского округа, образовательные учреждения</w:t>
            </w:r>
          </w:p>
        </w:tc>
        <w:tc>
          <w:tcPr>
            <w:tcW w:w="1155" w:type="dxa"/>
          </w:tcPr>
          <w:p w:rsidR="00DE278D" w:rsidRPr="00DA4F31" w:rsidRDefault="00C9303F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2022-2030</w:t>
            </w:r>
          </w:p>
        </w:tc>
        <w:tc>
          <w:tcPr>
            <w:tcW w:w="2268" w:type="dxa"/>
          </w:tcPr>
          <w:p w:rsidR="00DE278D" w:rsidRPr="00DA4F31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о</w:t>
            </w:r>
            <w:r w:rsidR="00C9303F" w:rsidRPr="00DA4F31">
              <w:rPr>
                <w:rFonts w:ascii="Liberation Serif" w:hAnsi="Liberation Serif"/>
                <w:sz w:val="24"/>
                <w:szCs w:val="24"/>
              </w:rPr>
              <w:t xml:space="preserve">беспечение образовательного процесса </w:t>
            </w:r>
            <w:proofErr w:type="gramStart"/>
            <w:r w:rsidR="00C9303F" w:rsidRPr="00DA4F31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  <w:r w:rsidR="00C9303F" w:rsidRPr="00DA4F31">
              <w:rPr>
                <w:rFonts w:ascii="Liberation Serif" w:hAnsi="Liberation Serif"/>
                <w:sz w:val="24"/>
                <w:szCs w:val="24"/>
              </w:rPr>
              <w:t xml:space="preserve"> с инвалидностью и ОВЗ учебниками и учебной литературой</w:t>
            </w:r>
          </w:p>
        </w:tc>
        <w:tc>
          <w:tcPr>
            <w:tcW w:w="1984" w:type="dxa"/>
          </w:tcPr>
          <w:p w:rsidR="00DE278D" w:rsidRPr="00DA4F31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о</w:t>
            </w:r>
            <w:r w:rsidR="00C9303F" w:rsidRPr="00DA4F31">
              <w:rPr>
                <w:rFonts w:ascii="Liberation Serif" w:hAnsi="Liberation Serif"/>
                <w:sz w:val="24"/>
                <w:szCs w:val="24"/>
              </w:rPr>
              <w:t xml:space="preserve">беспечение образовательного процесса </w:t>
            </w:r>
            <w:proofErr w:type="gramStart"/>
            <w:r w:rsidR="00C9303F" w:rsidRPr="00DA4F31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  <w:r w:rsidR="00C9303F" w:rsidRPr="00DA4F31">
              <w:rPr>
                <w:rFonts w:ascii="Liberation Serif" w:hAnsi="Liberation Serif"/>
                <w:sz w:val="24"/>
                <w:szCs w:val="24"/>
              </w:rPr>
              <w:t xml:space="preserve"> с инвалидностью и ОВЗ учебниками и учебной литературой</w:t>
            </w:r>
          </w:p>
        </w:tc>
        <w:tc>
          <w:tcPr>
            <w:tcW w:w="2127" w:type="dxa"/>
          </w:tcPr>
          <w:p w:rsidR="00DE278D" w:rsidRPr="00DA4F31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о</w:t>
            </w:r>
            <w:r w:rsidR="00C9303F" w:rsidRPr="00DA4F31">
              <w:rPr>
                <w:rFonts w:ascii="Liberation Serif" w:hAnsi="Liberation Serif"/>
                <w:sz w:val="24"/>
                <w:szCs w:val="24"/>
              </w:rPr>
              <w:t xml:space="preserve">беспечение образовательного процесса </w:t>
            </w:r>
            <w:proofErr w:type="gramStart"/>
            <w:r w:rsidR="00C9303F" w:rsidRPr="00DA4F31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  <w:r w:rsidR="00C9303F" w:rsidRPr="00DA4F31">
              <w:rPr>
                <w:rFonts w:ascii="Liberation Serif" w:hAnsi="Liberation Serif"/>
                <w:sz w:val="24"/>
                <w:szCs w:val="24"/>
              </w:rPr>
              <w:t xml:space="preserve"> с инвалидностью и ОВЗ учебниками и учебной литературой</w:t>
            </w:r>
          </w:p>
        </w:tc>
        <w:tc>
          <w:tcPr>
            <w:tcW w:w="2126" w:type="dxa"/>
          </w:tcPr>
          <w:p w:rsidR="00DE278D" w:rsidRPr="00DA4F31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т</w:t>
            </w:r>
            <w:r w:rsidR="00C9303F" w:rsidRPr="00DA4F31">
              <w:rPr>
                <w:rFonts w:ascii="Liberation Serif" w:hAnsi="Liberation Serif"/>
                <w:sz w:val="24"/>
                <w:szCs w:val="24"/>
              </w:rPr>
              <w:t>екущая деятельность Управления образованием Шалинского городского округа и образовательных организаций</w:t>
            </w:r>
          </w:p>
        </w:tc>
      </w:tr>
      <w:tr w:rsidR="00555E96" w:rsidRPr="00DA4F31" w:rsidTr="00B6077A">
        <w:tc>
          <w:tcPr>
            <w:tcW w:w="14992" w:type="dxa"/>
            <w:gridSpan w:val="8"/>
          </w:tcPr>
          <w:p w:rsidR="00555E96" w:rsidRPr="00DA4F31" w:rsidRDefault="00555E96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DA4F31">
              <w:rPr>
                <w:rFonts w:ascii="Liberation Serif" w:hAnsi="Liberation Serif"/>
                <w:sz w:val="24"/>
                <w:szCs w:val="24"/>
              </w:rPr>
              <w:t>. Развитие инфраструктуры образования обучающихся с инвалидностью и ОВЗ</w:t>
            </w:r>
          </w:p>
        </w:tc>
      </w:tr>
      <w:tr w:rsidR="004A1EEE" w:rsidRPr="00DA4F31" w:rsidTr="00B6077A">
        <w:tc>
          <w:tcPr>
            <w:tcW w:w="594" w:type="dxa"/>
          </w:tcPr>
          <w:p w:rsidR="00DE278D" w:rsidRPr="00DA4F31" w:rsidRDefault="00555E96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2491" w:type="dxa"/>
          </w:tcPr>
          <w:p w:rsidR="00DE278D" w:rsidRPr="00DA4F31" w:rsidRDefault="00555E96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Реализация мероприятий по </w:t>
            </w:r>
            <w:r w:rsidR="00ED2EEE" w:rsidRPr="00DA4F31">
              <w:rPr>
                <w:rFonts w:ascii="Liberation Serif" w:hAnsi="Liberation Serif"/>
                <w:sz w:val="24"/>
                <w:szCs w:val="24"/>
              </w:rPr>
              <w:t xml:space="preserve">обеспечению </w:t>
            </w:r>
            <w:r w:rsidRPr="00DA4F31">
              <w:rPr>
                <w:rFonts w:ascii="Liberation Serif" w:hAnsi="Liberation Serif"/>
                <w:sz w:val="24"/>
                <w:szCs w:val="24"/>
              </w:rPr>
              <w:t>доступности детей-инвалидов в дошкольные,</w:t>
            </w:r>
            <w:r w:rsidR="00ED2EEE" w:rsidRPr="00DA4F3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A4F31">
              <w:rPr>
                <w:rFonts w:ascii="Liberation Serif" w:hAnsi="Liberation Serif"/>
                <w:sz w:val="24"/>
                <w:szCs w:val="24"/>
              </w:rPr>
              <w:t>общеобразовательные учреждения, учреждения дополнительного образования</w:t>
            </w:r>
            <w:r w:rsidR="00ED2EEE" w:rsidRPr="00DA4F31">
              <w:rPr>
                <w:rFonts w:ascii="Liberation Serif" w:hAnsi="Liberation Serif"/>
                <w:sz w:val="24"/>
                <w:szCs w:val="24"/>
              </w:rPr>
              <w:t xml:space="preserve">, учреждения отдыха и оздоровления детей </w:t>
            </w:r>
          </w:p>
        </w:tc>
        <w:tc>
          <w:tcPr>
            <w:tcW w:w="2247" w:type="dxa"/>
          </w:tcPr>
          <w:p w:rsidR="00DE278D" w:rsidRPr="00DA4F31" w:rsidRDefault="00ED2EEE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Управление образованием Шалинского городского округа, образовательные учреждения</w:t>
            </w:r>
          </w:p>
        </w:tc>
        <w:tc>
          <w:tcPr>
            <w:tcW w:w="1155" w:type="dxa"/>
          </w:tcPr>
          <w:p w:rsidR="00DE278D" w:rsidRPr="00DA4F31" w:rsidRDefault="00ED2EEE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2022-2030</w:t>
            </w:r>
          </w:p>
        </w:tc>
        <w:tc>
          <w:tcPr>
            <w:tcW w:w="2268" w:type="dxa"/>
          </w:tcPr>
          <w:p w:rsidR="00DE278D" w:rsidRPr="00DA4F31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с</w:t>
            </w:r>
            <w:r w:rsidR="00ED2EEE" w:rsidRPr="00DA4F31">
              <w:rPr>
                <w:rFonts w:ascii="Liberation Serif" w:hAnsi="Liberation Serif"/>
                <w:sz w:val="24"/>
                <w:szCs w:val="24"/>
              </w:rPr>
              <w:t>оздание условий для беспрепятственного доступа детей-инвалидов в образовательные учреждения</w:t>
            </w:r>
          </w:p>
        </w:tc>
        <w:tc>
          <w:tcPr>
            <w:tcW w:w="1984" w:type="dxa"/>
          </w:tcPr>
          <w:p w:rsidR="00DE278D" w:rsidRPr="00DA4F31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с</w:t>
            </w:r>
            <w:r w:rsidR="00ED2EEE" w:rsidRPr="00DA4F31">
              <w:rPr>
                <w:rFonts w:ascii="Liberation Serif" w:hAnsi="Liberation Serif"/>
                <w:sz w:val="24"/>
                <w:szCs w:val="24"/>
              </w:rPr>
              <w:t>оздание условий для беспрепятственного доступа детей-инвалидов в образовательные учреждения</w:t>
            </w:r>
          </w:p>
        </w:tc>
        <w:tc>
          <w:tcPr>
            <w:tcW w:w="2127" w:type="dxa"/>
          </w:tcPr>
          <w:p w:rsidR="00DE278D" w:rsidRPr="00DA4F31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с</w:t>
            </w:r>
            <w:r w:rsidR="00ED2EEE" w:rsidRPr="00DA4F31">
              <w:rPr>
                <w:rFonts w:ascii="Liberation Serif" w:hAnsi="Liberation Serif"/>
                <w:sz w:val="24"/>
                <w:szCs w:val="24"/>
              </w:rPr>
              <w:t>оздание условий для беспрепятственного доступа детей-инвалидов в образовательные учреждения</w:t>
            </w:r>
          </w:p>
        </w:tc>
        <w:tc>
          <w:tcPr>
            <w:tcW w:w="2126" w:type="dxa"/>
          </w:tcPr>
          <w:p w:rsidR="00DE278D" w:rsidRPr="00DA4F31" w:rsidRDefault="00ED2EEE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</w:tr>
      <w:tr w:rsidR="00485AB3" w:rsidRPr="00DA4F31" w:rsidTr="00B6077A">
        <w:tc>
          <w:tcPr>
            <w:tcW w:w="594" w:type="dxa"/>
          </w:tcPr>
          <w:p w:rsidR="00485AB3" w:rsidRPr="00DA4F31" w:rsidRDefault="00B6077A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="00A10E20" w:rsidRPr="00DA4F31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491" w:type="dxa"/>
          </w:tcPr>
          <w:p w:rsidR="00485AB3" w:rsidRPr="00B6077A" w:rsidRDefault="00A10E20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t xml:space="preserve">Обеспечение обучения воспитанников с инвалидностью, с ОВЗ в дошкольных </w:t>
            </w:r>
            <w:r w:rsidRPr="00B6077A">
              <w:rPr>
                <w:rFonts w:ascii="Liberation Serif" w:hAnsi="Liberation Serif"/>
                <w:sz w:val="24"/>
                <w:szCs w:val="24"/>
              </w:rPr>
              <w:lastRenderedPageBreak/>
              <w:t>образовательных учреждениях</w:t>
            </w:r>
          </w:p>
        </w:tc>
        <w:tc>
          <w:tcPr>
            <w:tcW w:w="2247" w:type="dxa"/>
          </w:tcPr>
          <w:p w:rsidR="00485AB3" w:rsidRPr="00B6077A" w:rsidRDefault="00A10E20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Управление образованием Шалинского городского округа, образовательные </w:t>
            </w:r>
            <w:r w:rsidRPr="00B6077A">
              <w:rPr>
                <w:rFonts w:ascii="Liberation Serif" w:hAnsi="Liberation Serif"/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1155" w:type="dxa"/>
          </w:tcPr>
          <w:p w:rsidR="00485AB3" w:rsidRPr="00B6077A" w:rsidRDefault="00A10E20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lastRenderedPageBreak/>
              <w:t>2022-2030</w:t>
            </w:r>
          </w:p>
        </w:tc>
        <w:tc>
          <w:tcPr>
            <w:tcW w:w="2268" w:type="dxa"/>
          </w:tcPr>
          <w:p w:rsidR="00485AB3" w:rsidRPr="00B6077A" w:rsidRDefault="00A10E20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t xml:space="preserve">создание условий для беспрепятственного доступа </w:t>
            </w:r>
            <w:proofErr w:type="gramStart"/>
            <w:r w:rsidRPr="00B6077A">
              <w:rPr>
                <w:rFonts w:ascii="Liberation Serif" w:hAnsi="Liberation Serif"/>
                <w:sz w:val="24"/>
                <w:szCs w:val="24"/>
              </w:rPr>
              <w:t>–и</w:t>
            </w:r>
            <w:proofErr w:type="gramEnd"/>
            <w:r w:rsidRPr="00B6077A">
              <w:rPr>
                <w:rFonts w:ascii="Liberation Serif" w:hAnsi="Liberation Serif"/>
                <w:sz w:val="24"/>
                <w:szCs w:val="24"/>
              </w:rPr>
              <w:t xml:space="preserve">нвалидов в </w:t>
            </w:r>
            <w:r w:rsidRPr="00B6077A">
              <w:rPr>
                <w:rFonts w:ascii="Liberation Serif" w:hAnsi="Liberation Serif"/>
                <w:sz w:val="24"/>
                <w:szCs w:val="24"/>
              </w:rPr>
              <w:lastRenderedPageBreak/>
              <w:t>дошкольные образовательные учреждения</w:t>
            </w:r>
          </w:p>
        </w:tc>
        <w:tc>
          <w:tcPr>
            <w:tcW w:w="1984" w:type="dxa"/>
          </w:tcPr>
          <w:p w:rsidR="00485AB3" w:rsidRPr="00B6077A" w:rsidRDefault="00A10E20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создание условий для беспрепятственного доступа </w:t>
            </w:r>
            <w:proofErr w:type="gramStart"/>
            <w:r w:rsidRPr="00B6077A">
              <w:rPr>
                <w:rFonts w:ascii="Liberation Serif" w:hAnsi="Liberation Serif"/>
                <w:sz w:val="24"/>
                <w:szCs w:val="24"/>
              </w:rPr>
              <w:t>–и</w:t>
            </w:r>
            <w:proofErr w:type="gramEnd"/>
            <w:r w:rsidRPr="00B6077A">
              <w:rPr>
                <w:rFonts w:ascii="Liberation Serif" w:hAnsi="Liberation Serif"/>
                <w:sz w:val="24"/>
                <w:szCs w:val="24"/>
              </w:rPr>
              <w:t xml:space="preserve">нвалидов в </w:t>
            </w:r>
            <w:r w:rsidRPr="00B6077A">
              <w:rPr>
                <w:rFonts w:ascii="Liberation Serif" w:hAnsi="Liberation Serif"/>
                <w:sz w:val="24"/>
                <w:szCs w:val="24"/>
              </w:rPr>
              <w:lastRenderedPageBreak/>
              <w:t>дошкольные образовательные учреждения</w:t>
            </w:r>
          </w:p>
        </w:tc>
        <w:tc>
          <w:tcPr>
            <w:tcW w:w="2127" w:type="dxa"/>
          </w:tcPr>
          <w:p w:rsidR="00485AB3" w:rsidRPr="00B6077A" w:rsidRDefault="00A10E20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создание условий для беспрепятственного доступа </w:t>
            </w:r>
            <w:proofErr w:type="gramStart"/>
            <w:r w:rsidRPr="00B6077A">
              <w:rPr>
                <w:rFonts w:ascii="Liberation Serif" w:hAnsi="Liberation Serif"/>
                <w:sz w:val="24"/>
                <w:szCs w:val="24"/>
              </w:rPr>
              <w:t>–и</w:t>
            </w:r>
            <w:proofErr w:type="gramEnd"/>
            <w:r w:rsidRPr="00B6077A">
              <w:rPr>
                <w:rFonts w:ascii="Liberation Serif" w:hAnsi="Liberation Serif"/>
                <w:sz w:val="24"/>
                <w:szCs w:val="24"/>
              </w:rPr>
              <w:t xml:space="preserve">нвалидов в </w:t>
            </w:r>
            <w:r w:rsidRPr="00B6077A">
              <w:rPr>
                <w:rFonts w:ascii="Liberation Serif" w:hAnsi="Liberation Serif"/>
                <w:sz w:val="24"/>
                <w:szCs w:val="24"/>
              </w:rPr>
              <w:lastRenderedPageBreak/>
              <w:t>дошкольные образовательные учреждения</w:t>
            </w:r>
          </w:p>
        </w:tc>
        <w:tc>
          <w:tcPr>
            <w:tcW w:w="2126" w:type="dxa"/>
          </w:tcPr>
          <w:p w:rsidR="00485AB3" w:rsidRPr="00B6077A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lastRenderedPageBreak/>
              <w:t>о</w:t>
            </w:r>
            <w:r w:rsidR="00A10E20" w:rsidRPr="00B6077A">
              <w:rPr>
                <w:rFonts w:ascii="Liberation Serif" w:hAnsi="Liberation Serif"/>
                <w:sz w:val="24"/>
                <w:szCs w:val="24"/>
              </w:rPr>
              <w:t>бластной бюджет, местный бюджет</w:t>
            </w:r>
          </w:p>
        </w:tc>
      </w:tr>
      <w:tr w:rsidR="00010FC8" w:rsidRPr="00DA4F31" w:rsidTr="00B6077A">
        <w:tc>
          <w:tcPr>
            <w:tcW w:w="594" w:type="dxa"/>
          </w:tcPr>
          <w:p w:rsidR="00010FC8" w:rsidRPr="00DA4F31" w:rsidRDefault="00B6077A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491" w:type="dxa"/>
          </w:tcPr>
          <w:p w:rsidR="00010FC8" w:rsidRPr="00B6077A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t>Развитие инклюзивного образования детей с инвалидностью, с ОВЗ в дошкольных и общеобразовательных учреждениях</w:t>
            </w:r>
          </w:p>
        </w:tc>
        <w:tc>
          <w:tcPr>
            <w:tcW w:w="2247" w:type="dxa"/>
          </w:tcPr>
          <w:p w:rsidR="00010FC8" w:rsidRPr="00B6077A" w:rsidRDefault="002E495D" w:rsidP="00FD1B59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t>у</w:t>
            </w:r>
            <w:r w:rsidR="00010FC8" w:rsidRPr="00B6077A">
              <w:rPr>
                <w:rFonts w:ascii="Liberation Serif" w:hAnsi="Liberation Serif"/>
                <w:sz w:val="24"/>
                <w:szCs w:val="24"/>
              </w:rPr>
              <w:t>чреждения образования, здравоохранения, социальной политики</w:t>
            </w:r>
          </w:p>
        </w:tc>
        <w:tc>
          <w:tcPr>
            <w:tcW w:w="1155" w:type="dxa"/>
          </w:tcPr>
          <w:p w:rsidR="00010FC8" w:rsidRPr="00B6077A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t>2022-2030</w:t>
            </w:r>
          </w:p>
        </w:tc>
        <w:tc>
          <w:tcPr>
            <w:tcW w:w="2268" w:type="dxa"/>
          </w:tcPr>
          <w:p w:rsidR="00010FC8" w:rsidRPr="00B6077A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t>о</w:t>
            </w:r>
            <w:r w:rsidR="00010FC8" w:rsidRPr="00B6077A">
              <w:rPr>
                <w:rFonts w:ascii="Liberation Serif" w:hAnsi="Liberation Serif"/>
                <w:sz w:val="24"/>
                <w:szCs w:val="24"/>
              </w:rPr>
              <w:t>беспечение функционирования образовательных учреждений по инклюзивному образованию детей с инвалидностью</w:t>
            </w:r>
            <w:proofErr w:type="gramStart"/>
            <w:r w:rsidR="00010FC8" w:rsidRPr="00B6077A">
              <w:rPr>
                <w:rFonts w:ascii="Liberation Serif" w:hAnsi="Liberation Serif"/>
                <w:sz w:val="24"/>
                <w:szCs w:val="24"/>
              </w:rPr>
              <w:t xml:space="preserve"> ,</w:t>
            </w:r>
            <w:proofErr w:type="gramEnd"/>
            <w:r w:rsidR="00010FC8" w:rsidRPr="00B6077A">
              <w:rPr>
                <w:rFonts w:ascii="Liberation Serif" w:hAnsi="Liberation Serif"/>
                <w:sz w:val="24"/>
                <w:szCs w:val="24"/>
              </w:rPr>
              <w:t xml:space="preserve"> с ОВЗ</w:t>
            </w:r>
          </w:p>
        </w:tc>
        <w:tc>
          <w:tcPr>
            <w:tcW w:w="1984" w:type="dxa"/>
          </w:tcPr>
          <w:p w:rsidR="00010FC8" w:rsidRPr="00B6077A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t>о</w:t>
            </w:r>
            <w:r w:rsidR="00010FC8" w:rsidRPr="00B6077A">
              <w:rPr>
                <w:rFonts w:ascii="Liberation Serif" w:hAnsi="Liberation Serif"/>
                <w:sz w:val="24"/>
                <w:szCs w:val="24"/>
              </w:rPr>
              <w:t>беспечение функционирования образовательных учреждений по инклюзивному образованию детей с инвалидностью</w:t>
            </w:r>
            <w:proofErr w:type="gramStart"/>
            <w:r w:rsidR="00010FC8" w:rsidRPr="00B6077A">
              <w:rPr>
                <w:rFonts w:ascii="Liberation Serif" w:hAnsi="Liberation Serif"/>
                <w:sz w:val="24"/>
                <w:szCs w:val="24"/>
              </w:rPr>
              <w:t xml:space="preserve"> ,</w:t>
            </w:r>
            <w:proofErr w:type="gramEnd"/>
            <w:r w:rsidR="00010FC8" w:rsidRPr="00B6077A">
              <w:rPr>
                <w:rFonts w:ascii="Liberation Serif" w:hAnsi="Liberation Serif"/>
                <w:sz w:val="24"/>
                <w:szCs w:val="24"/>
              </w:rPr>
              <w:t xml:space="preserve"> с ОВЗ</w:t>
            </w:r>
          </w:p>
        </w:tc>
        <w:tc>
          <w:tcPr>
            <w:tcW w:w="2127" w:type="dxa"/>
          </w:tcPr>
          <w:p w:rsidR="00010FC8" w:rsidRPr="00B6077A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t>о</w:t>
            </w:r>
            <w:r w:rsidR="00010FC8" w:rsidRPr="00B6077A">
              <w:rPr>
                <w:rFonts w:ascii="Liberation Serif" w:hAnsi="Liberation Serif"/>
                <w:sz w:val="24"/>
                <w:szCs w:val="24"/>
              </w:rPr>
              <w:t>беспечение функционирования образовательных учреждений по инклюзивному образованию детей с инвалидность, с ОВЗ</w:t>
            </w:r>
          </w:p>
        </w:tc>
        <w:tc>
          <w:tcPr>
            <w:tcW w:w="2126" w:type="dxa"/>
          </w:tcPr>
          <w:p w:rsidR="00010FC8" w:rsidRPr="00B6077A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t>о</w:t>
            </w:r>
            <w:r w:rsidR="00010FC8" w:rsidRPr="00B6077A">
              <w:rPr>
                <w:rFonts w:ascii="Liberation Serif" w:hAnsi="Liberation Serif"/>
                <w:sz w:val="24"/>
                <w:szCs w:val="24"/>
              </w:rPr>
              <w:t>бластной бюджет, местный бюджет</w:t>
            </w:r>
          </w:p>
        </w:tc>
      </w:tr>
      <w:tr w:rsidR="00010FC8" w:rsidRPr="00DA4F31" w:rsidTr="00B6077A">
        <w:tc>
          <w:tcPr>
            <w:tcW w:w="594" w:type="dxa"/>
          </w:tcPr>
          <w:p w:rsidR="00010FC8" w:rsidRPr="00DA4F31" w:rsidRDefault="00B6077A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2491" w:type="dxa"/>
          </w:tcPr>
          <w:p w:rsidR="00010FC8" w:rsidRPr="00B6077A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t xml:space="preserve">Развитие системы дополнительного образования для образования </w:t>
            </w:r>
            <w:proofErr w:type="gramStart"/>
            <w:r w:rsidRPr="00B6077A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  <w:r w:rsidRPr="00B6077A">
              <w:rPr>
                <w:rFonts w:ascii="Liberation Serif" w:hAnsi="Liberation Serif"/>
                <w:sz w:val="24"/>
                <w:szCs w:val="24"/>
              </w:rPr>
              <w:t xml:space="preserve"> с инвалидностью, с ОВЗ</w:t>
            </w:r>
          </w:p>
        </w:tc>
        <w:tc>
          <w:tcPr>
            <w:tcW w:w="2247" w:type="dxa"/>
          </w:tcPr>
          <w:p w:rsidR="00010FC8" w:rsidRPr="00B6077A" w:rsidRDefault="00010FC8" w:rsidP="00010FC8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t>Управление образованием, образовательные учреждения, реализующие программы дополнительного образования</w:t>
            </w:r>
          </w:p>
        </w:tc>
        <w:tc>
          <w:tcPr>
            <w:tcW w:w="1155" w:type="dxa"/>
          </w:tcPr>
          <w:p w:rsidR="00010FC8" w:rsidRPr="00B6077A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t>2022-2030</w:t>
            </w:r>
          </w:p>
        </w:tc>
        <w:tc>
          <w:tcPr>
            <w:tcW w:w="2268" w:type="dxa"/>
          </w:tcPr>
          <w:p w:rsidR="00010FC8" w:rsidRPr="00B6077A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t>в</w:t>
            </w:r>
            <w:r w:rsidR="00256957" w:rsidRPr="00B6077A">
              <w:rPr>
                <w:rFonts w:ascii="Liberation Serif" w:hAnsi="Liberation Serif"/>
                <w:sz w:val="24"/>
                <w:szCs w:val="24"/>
              </w:rPr>
              <w:t xml:space="preserve"> каждой образовательной организации, реализующей программы дополнительного образования, не менее 1-ой программы  для детей с инвалидностью, с ОВЗ в рамках инклюзивного образования. </w:t>
            </w:r>
            <w:proofErr w:type="gramStart"/>
            <w:r w:rsidR="00256957" w:rsidRPr="00B6077A">
              <w:rPr>
                <w:rFonts w:ascii="Liberation Serif" w:hAnsi="Liberation Serif"/>
                <w:sz w:val="24"/>
                <w:szCs w:val="24"/>
              </w:rPr>
              <w:t>Все программы размещены в навигаторе дополнительного образования Свердловской области (р66.</w:t>
            </w:r>
            <w:proofErr w:type="gramEnd"/>
            <w:r w:rsidR="00256957" w:rsidRPr="00B6077A">
              <w:rPr>
                <w:rFonts w:ascii="Liberation Serif" w:hAnsi="Liberation Serif"/>
                <w:sz w:val="24"/>
                <w:szCs w:val="24"/>
              </w:rPr>
              <w:t xml:space="preserve"> Навигатор. </w:t>
            </w:r>
            <w:proofErr w:type="gramStart"/>
            <w:r w:rsidR="00256957" w:rsidRPr="00B6077A">
              <w:rPr>
                <w:rFonts w:ascii="Liberation Serif" w:hAnsi="Liberation Serif"/>
                <w:sz w:val="24"/>
                <w:szCs w:val="24"/>
              </w:rPr>
              <w:t>Дети)</w:t>
            </w:r>
            <w:proofErr w:type="gramEnd"/>
          </w:p>
        </w:tc>
        <w:tc>
          <w:tcPr>
            <w:tcW w:w="1984" w:type="dxa"/>
          </w:tcPr>
          <w:p w:rsidR="00010FC8" w:rsidRPr="00B6077A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t>в</w:t>
            </w:r>
            <w:r w:rsidR="00256957" w:rsidRPr="00B6077A">
              <w:rPr>
                <w:rFonts w:ascii="Liberation Serif" w:hAnsi="Liberation Serif"/>
                <w:sz w:val="24"/>
                <w:szCs w:val="24"/>
              </w:rPr>
              <w:t xml:space="preserve"> каждой образовательной организации, реализующей программы дополнительного образования, не менее 2-х программ  для детей с инвалидностью, с ОВЗ в рамках инклюзивного образования. </w:t>
            </w:r>
            <w:proofErr w:type="gramStart"/>
            <w:r w:rsidR="00256957" w:rsidRPr="00B6077A">
              <w:rPr>
                <w:rFonts w:ascii="Liberation Serif" w:hAnsi="Liberation Serif"/>
                <w:sz w:val="24"/>
                <w:szCs w:val="24"/>
              </w:rPr>
              <w:t>Все программы размещены в навигаторе дополнительного образования Свердловской области (р66.</w:t>
            </w:r>
            <w:proofErr w:type="gramEnd"/>
            <w:r w:rsidR="00256957" w:rsidRPr="00B6077A">
              <w:rPr>
                <w:rFonts w:ascii="Liberation Serif" w:hAnsi="Liberation Serif"/>
                <w:sz w:val="24"/>
                <w:szCs w:val="24"/>
              </w:rPr>
              <w:t xml:space="preserve"> Навигатор. </w:t>
            </w:r>
            <w:proofErr w:type="gramStart"/>
            <w:r w:rsidR="00256957" w:rsidRPr="00B6077A">
              <w:rPr>
                <w:rFonts w:ascii="Liberation Serif" w:hAnsi="Liberation Serif"/>
                <w:sz w:val="24"/>
                <w:szCs w:val="24"/>
              </w:rPr>
              <w:lastRenderedPageBreak/>
              <w:t>Дети)</w:t>
            </w:r>
            <w:proofErr w:type="gramEnd"/>
          </w:p>
        </w:tc>
        <w:tc>
          <w:tcPr>
            <w:tcW w:w="2127" w:type="dxa"/>
          </w:tcPr>
          <w:p w:rsidR="00010FC8" w:rsidRPr="00B6077A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lastRenderedPageBreak/>
              <w:t>р</w:t>
            </w:r>
            <w:r w:rsidR="002D58D6" w:rsidRPr="00B6077A">
              <w:rPr>
                <w:rFonts w:ascii="Liberation Serif" w:hAnsi="Liberation Serif"/>
                <w:sz w:val="24"/>
                <w:szCs w:val="24"/>
              </w:rPr>
              <w:t xml:space="preserve">аспространения лучших практик среди организаций, реализующих программы </w:t>
            </w:r>
            <w:proofErr w:type="spellStart"/>
            <w:r w:rsidR="002D58D6" w:rsidRPr="00B6077A">
              <w:rPr>
                <w:rFonts w:ascii="Liberation Serif" w:hAnsi="Liberation Serif"/>
                <w:sz w:val="24"/>
                <w:szCs w:val="24"/>
              </w:rPr>
              <w:t>допобразования</w:t>
            </w:r>
            <w:proofErr w:type="spellEnd"/>
            <w:r w:rsidR="002D58D6" w:rsidRPr="00B6077A">
              <w:rPr>
                <w:rFonts w:ascii="Liberation Serif" w:hAnsi="Liberation Serif"/>
                <w:sz w:val="24"/>
                <w:szCs w:val="24"/>
              </w:rPr>
              <w:t xml:space="preserve"> по реализации общеобразовательных программ для детей с инвалидностью, с ОВЗ</w:t>
            </w:r>
          </w:p>
        </w:tc>
        <w:tc>
          <w:tcPr>
            <w:tcW w:w="2126" w:type="dxa"/>
          </w:tcPr>
          <w:p w:rsidR="00010FC8" w:rsidRPr="00B6077A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t>м</w:t>
            </w:r>
            <w:r w:rsidR="002D58D6" w:rsidRPr="00B6077A">
              <w:rPr>
                <w:rFonts w:ascii="Liberation Serif" w:hAnsi="Liberation Serif"/>
                <w:sz w:val="24"/>
                <w:szCs w:val="24"/>
              </w:rPr>
              <w:t>естный бюджет</w:t>
            </w:r>
          </w:p>
        </w:tc>
      </w:tr>
      <w:tr w:rsidR="002D58D6" w:rsidRPr="00DA4F31" w:rsidTr="00B6077A">
        <w:tc>
          <w:tcPr>
            <w:tcW w:w="594" w:type="dxa"/>
          </w:tcPr>
          <w:p w:rsidR="002D58D6" w:rsidRPr="00B6077A" w:rsidRDefault="00B6077A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lastRenderedPageBreak/>
              <w:t>9</w:t>
            </w:r>
            <w:r w:rsidR="002D58D6" w:rsidRPr="00B6077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491" w:type="dxa"/>
          </w:tcPr>
          <w:p w:rsidR="002D58D6" w:rsidRPr="00B6077A" w:rsidRDefault="002D58D6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t>Организация и проведение конкурсов, мероприятий различной направленности с участием детей с ОВЗ и детей-инвалидов</w:t>
            </w:r>
          </w:p>
        </w:tc>
        <w:tc>
          <w:tcPr>
            <w:tcW w:w="2247" w:type="dxa"/>
          </w:tcPr>
          <w:p w:rsidR="002D58D6" w:rsidRPr="00B6077A" w:rsidRDefault="002D58D6" w:rsidP="00010FC8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t>Управление образованием, образовательные организации при взаимодействии с учреждениями культуры</w:t>
            </w:r>
          </w:p>
        </w:tc>
        <w:tc>
          <w:tcPr>
            <w:tcW w:w="1155" w:type="dxa"/>
          </w:tcPr>
          <w:p w:rsidR="002D58D6" w:rsidRPr="00B6077A" w:rsidRDefault="002D58D6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t>2020-2030</w:t>
            </w:r>
          </w:p>
        </w:tc>
        <w:tc>
          <w:tcPr>
            <w:tcW w:w="2268" w:type="dxa"/>
          </w:tcPr>
          <w:p w:rsidR="002D58D6" w:rsidRPr="00B6077A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t>п</w:t>
            </w:r>
            <w:r w:rsidR="002D58D6" w:rsidRPr="00B6077A">
              <w:rPr>
                <w:rFonts w:ascii="Liberation Serif" w:hAnsi="Liberation Serif"/>
                <w:sz w:val="24"/>
                <w:szCs w:val="24"/>
              </w:rPr>
              <w:t>ривлечение детей с ОВЗ, детей-инвалидов к участию в конкурсах, мероприятиях различной направленности</w:t>
            </w:r>
          </w:p>
        </w:tc>
        <w:tc>
          <w:tcPr>
            <w:tcW w:w="1984" w:type="dxa"/>
          </w:tcPr>
          <w:p w:rsidR="002D58D6" w:rsidRPr="00B6077A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t>увеличение количества</w:t>
            </w:r>
            <w:r w:rsidR="002D58D6" w:rsidRPr="00B6077A">
              <w:rPr>
                <w:rFonts w:ascii="Liberation Serif" w:hAnsi="Liberation Serif"/>
                <w:sz w:val="24"/>
                <w:szCs w:val="24"/>
              </w:rPr>
              <w:t xml:space="preserve"> детей с ОВЗ, детей-инвалидов к участию в конкурсах, мероприятиях различной направленности</w:t>
            </w:r>
          </w:p>
        </w:tc>
        <w:tc>
          <w:tcPr>
            <w:tcW w:w="2127" w:type="dxa"/>
          </w:tcPr>
          <w:p w:rsidR="002D58D6" w:rsidRPr="00B6077A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t>п</w:t>
            </w:r>
            <w:r w:rsidR="002D58D6" w:rsidRPr="00B6077A">
              <w:rPr>
                <w:rFonts w:ascii="Liberation Serif" w:hAnsi="Liberation Serif"/>
                <w:sz w:val="24"/>
                <w:szCs w:val="24"/>
              </w:rPr>
              <w:t>ривлечение детей с ОВЗ, детей-инвалидов к участию в конкурсах, мероприятиях различной направленности</w:t>
            </w:r>
          </w:p>
        </w:tc>
        <w:tc>
          <w:tcPr>
            <w:tcW w:w="2126" w:type="dxa"/>
          </w:tcPr>
          <w:p w:rsidR="002D58D6" w:rsidRPr="00B6077A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t>т</w:t>
            </w:r>
            <w:r w:rsidR="002D58D6" w:rsidRPr="00B6077A">
              <w:rPr>
                <w:rFonts w:ascii="Liberation Serif" w:hAnsi="Liberation Serif"/>
                <w:sz w:val="24"/>
                <w:szCs w:val="24"/>
              </w:rPr>
              <w:t>екущая деятельность</w:t>
            </w:r>
          </w:p>
        </w:tc>
      </w:tr>
      <w:tr w:rsidR="002D58D6" w:rsidRPr="00DA4F31" w:rsidTr="00B6077A">
        <w:tc>
          <w:tcPr>
            <w:tcW w:w="594" w:type="dxa"/>
          </w:tcPr>
          <w:p w:rsidR="002D58D6" w:rsidRPr="00B6077A" w:rsidRDefault="00B6077A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t>10</w:t>
            </w:r>
            <w:r w:rsidR="002D58D6" w:rsidRPr="00B6077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491" w:type="dxa"/>
          </w:tcPr>
          <w:p w:rsidR="002D58D6" w:rsidRPr="00B6077A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t>Организация отдыха</w:t>
            </w:r>
            <w:r w:rsidR="000575BD" w:rsidRPr="00B6077A">
              <w:rPr>
                <w:rFonts w:ascii="Liberation Serif" w:hAnsi="Liberation Serif"/>
                <w:sz w:val="24"/>
                <w:szCs w:val="24"/>
              </w:rPr>
              <w:t xml:space="preserve">  и  </w:t>
            </w:r>
            <w:proofErr w:type="gramStart"/>
            <w:r w:rsidR="000575BD" w:rsidRPr="00B6077A">
              <w:rPr>
                <w:rFonts w:ascii="Liberation Serif" w:hAnsi="Liberation Serif"/>
                <w:sz w:val="24"/>
                <w:szCs w:val="24"/>
              </w:rPr>
              <w:t>оздоровления</w:t>
            </w:r>
            <w:proofErr w:type="gramEnd"/>
            <w:r w:rsidR="000575BD" w:rsidRPr="00B6077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B6077A">
              <w:rPr>
                <w:rFonts w:ascii="Liberation Serif" w:hAnsi="Liberation Serif"/>
                <w:sz w:val="24"/>
                <w:szCs w:val="24"/>
              </w:rPr>
              <w:t xml:space="preserve"> обучающихся с инвалидностью, с ОВЗ</w:t>
            </w:r>
          </w:p>
        </w:tc>
        <w:tc>
          <w:tcPr>
            <w:tcW w:w="2247" w:type="dxa"/>
          </w:tcPr>
          <w:p w:rsidR="002D58D6" w:rsidRPr="00B6077A" w:rsidRDefault="002E495D" w:rsidP="00010FC8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t>Управление образованием, образовательные организации</w:t>
            </w:r>
          </w:p>
        </w:tc>
        <w:tc>
          <w:tcPr>
            <w:tcW w:w="1155" w:type="dxa"/>
          </w:tcPr>
          <w:p w:rsidR="002D58D6" w:rsidRPr="00B6077A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t>2020-2030</w:t>
            </w:r>
          </w:p>
        </w:tc>
        <w:tc>
          <w:tcPr>
            <w:tcW w:w="2268" w:type="dxa"/>
          </w:tcPr>
          <w:p w:rsidR="002D58D6" w:rsidRPr="00B6077A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t>Создание условий для проведения оздоровительных смен для детей с ОВЗ и инвалидностью в пришкольных оздоровительных лагерях</w:t>
            </w:r>
          </w:p>
        </w:tc>
        <w:tc>
          <w:tcPr>
            <w:tcW w:w="1984" w:type="dxa"/>
          </w:tcPr>
          <w:p w:rsidR="002D58D6" w:rsidRPr="00B6077A" w:rsidRDefault="002D58D6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7" w:type="dxa"/>
          </w:tcPr>
          <w:p w:rsidR="002D58D6" w:rsidRPr="00B6077A" w:rsidRDefault="002D58D6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2D58D6" w:rsidRPr="00B6077A" w:rsidRDefault="002E495D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B6077A">
              <w:rPr>
                <w:rFonts w:ascii="Liberation Serif" w:hAnsi="Liberation Serif"/>
                <w:sz w:val="24"/>
                <w:szCs w:val="24"/>
              </w:rPr>
              <w:t>Областной бюджет, местный бюджет</w:t>
            </w:r>
          </w:p>
        </w:tc>
      </w:tr>
      <w:tr w:rsidR="00B6077A" w:rsidRPr="00DA4F31" w:rsidTr="00B6077A">
        <w:tc>
          <w:tcPr>
            <w:tcW w:w="14992" w:type="dxa"/>
            <w:gridSpan w:val="8"/>
          </w:tcPr>
          <w:p w:rsidR="00B6077A" w:rsidRPr="00DA4F31" w:rsidRDefault="00B6077A">
            <w:pPr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  <w:lang w:val="en-US"/>
              </w:rPr>
              <w:t>V</w:t>
            </w:r>
            <w:r w:rsidRPr="00DA4F31">
              <w:rPr>
                <w:rFonts w:ascii="Liberation Serif" w:hAnsi="Liberation Serif"/>
                <w:sz w:val="24"/>
                <w:szCs w:val="24"/>
              </w:rPr>
              <w:t>. Развитие системы психолого-педагогического сопровождения образования обучающихся с инвалидностью и ОВЗ</w:t>
            </w:r>
          </w:p>
          <w:p w:rsidR="00B6077A" w:rsidRPr="00DA4F31" w:rsidRDefault="00B6077A" w:rsidP="00FD1B59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</w:tc>
      </w:tr>
      <w:tr w:rsidR="00010FC8" w:rsidRPr="00DA4F31" w:rsidTr="00B6077A">
        <w:tc>
          <w:tcPr>
            <w:tcW w:w="594" w:type="dxa"/>
          </w:tcPr>
          <w:p w:rsidR="00010FC8" w:rsidRPr="00DA4F31" w:rsidRDefault="00B6077A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491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Обеспечение психолого-педагогического сопровождения детей-инвалидов и детей с ОВЗ</w:t>
            </w:r>
          </w:p>
        </w:tc>
        <w:tc>
          <w:tcPr>
            <w:tcW w:w="2247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Управление образованием Шалинского городского округа, образовательные учреждения</w:t>
            </w:r>
          </w:p>
        </w:tc>
        <w:tc>
          <w:tcPr>
            <w:tcW w:w="1155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2022-2030</w:t>
            </w:r>
          </w:p>
        </w:tc>
        <w:tc>
          <w:tcPr>
            <w:tcW w:w="2268" w:type="dxa"/>
          </w:tcPr>
          <w:p w:rsidR="00010FC8" w:rsidRPr="00DA4F31" w:rsidRDefault="00DA4F31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 xml:space="preserve">ункционирование школьных </w:t>
            </w:r>
            <w:proofErr w:type="spellStart"/>
            <w:r w:rsidR="00010FC8" w:rsidRPr="00DA4F31">
              <w:rPr>
                <w:rFonts w:ascii="Liberation Serif" w:hAnsi="Liberation Serif"/>
                <w:sz w:val="24"/>
                <w:szCs w:val="24"/>
              </w:rPr>
              <w:t>ППк</w:t>
            </w:r>
            <w:proofErr w:type="spellEnd"/>
            <w:r w:rsidR="00010FC8" w:rsidRPr="00DA4F31">
              <w:rPr>
                <w:rFonts w:ascii="Liberation Serif" w:hAnsi="Liberation Serif"/>
                <w:sz w:val="24"/>
                <w:szCs w:val="24"/>
              </w:rPr>
              <w:t>, консультационных центров</w:t>
            </w:r>
          </w:p>
        </w:tc>
        <w:tc>
          <w:tcPr>
            <w:tcW w:w="1984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Функционирование школьных </w:t>
            </w:r>
            <w:proofErr w:type="spellStart"/>
            <w:r w:rsidRPr="00DA4F31">
              <w:rPr>
                <w:rFonts w:ascii="Liberation Serif" w:hAnsi="Liberation Serif"/>
                <w:sz w:val="24"/>
                <w:szCs w:val="24"/>
              </w:rPr>
              <w:t>ППк</w:t>
            </w:r>
            <w:proofErr w:type="spellEnd"/>
            <w:r w:rsidRPr="00DA4F31">
              <w:rPr>
                <w:rFonts w:ascii="Liberation Serif" w:hAnsi="Liberation Serif"/>
                <w:sz w:val="24"/>
                <w:szCs w:val="24"/>
              </w:rPr>
              <w:t>, консультационных центров</w:t>
            </w:r>
          </w:p>
        </w:tc>
        <w:tc>
          <w:tcPr>
            <w:tcW w:w="2127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Функционирование школьных </w:t>
            </w:r>
            <w:proofErr w:type="spellStart"/>
            <w:r w:rsidRPr="00DA4F31">
              <w:rPr>
                <w:rFonts w:ascii="Liberation Serif" w:hAnsi="Liberation Serif"/>
                <w:sz w:val="24"/>
                <w:szCs w:val="24"/>
              </w:rPr>
              <w:t>ППк</w:t>
            </w:r>
            <w:proofErr w:type="spellEnd"/>
            <w:r w:rsidRPr="00DA4F31">
              <w:rPr>
                <w:rFonts w:ascii="Liberation Serif" w:hAnsi="Liberation Serif"/>
                <w:sz w:val="24"/>
                <w:szCs w:val="24"/>
              </w:rPr>
              <w:t>, консультационных центров</w:t>
            </w:r>
          </w:p>
        </w:tc>
        <w:tc>
          <w:tcPr>
            <w:tcW w:w="2126" w:type="dxa"/>
          </w:tcPr>
          <w:p w:rsidR="00010FC8" w:rsidRPr="00DA4F31" w:rsidRDefault="00DA4F31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>екущая деятельность Управления образованием Шалинского городского округа и образовательных организаций</w:t>
            </w:r>
          </w:p>
        </w:tc>
      </w:tr>
      <w:tr w:rsidR="00010FC8" w:rsidRPr="00DA4F31" w:rsidTr="00B6077A">
        <w:tc>
          <w:tcPr>
            <w:tcW w:w="594" w:type="dxa"/>
          </w:tcPr>
          <w:p w:rsidR="00010FC8" w:rsidRPr="00DA4F31" w:rsidRDefault="00B6077A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491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Осуществление взаимодействия </w:t>
            </w:r>
            <w:proofErr w:type="gramStart"/>
            <w:r w:rsidRPr="00DA4F31">
              <w:rPr>
                <w:rFonts w:ascii="Liberation Serif" w:hAnsi="Liberation Serif"/>
                <w:sz w:val="24"/>
                <w:szCs w:val="24"/>
              </w:rPr>
              <w:t>школьных</w:t>
            </w:r>
            <w:proofErr w:type="gramEnd"/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DA4F31">
              <w:rPr>
                <w:rFonts w:ascii="Liberation Serif" w:hAnsi="Liberation Serif"/>
                <w:sz w:val="24"/>
                <w:szCs w:val="24"/>
              </w:rPr>
              <w:t>ППк</w:t>
            </w:r>
            <w:proofErr w:type="spellEnd"/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 с территориальными ПМПК по вопросам </w:t>
            </w:r>
            <w:r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сопровождения обучающихся с ОВЗ</w:t>
            </w:r>
          </w:p>
        </w:tc>
        <w:tc>
          <w:tcPr>
            <w:tcW w:w="2247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Управление образованием Шалинского городского округа, образовательные </w:t>
            </w:r>
            <w:r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1155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2022-2030</w:t>
            </w:r>
          </w:p>
        </w:tc>
        <w:tc>
          <w:tcPr>
            <w:tcW w:w="2268" w:type="dxa"/>
          </w:tcPr>
          <w:p w:rsidR="00010FC8" w:rsidRPr="00DA4F31" w:rsidRDefault="00DA4F31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 xml:space="preserve">беспечение взаимодействия образовательных учреждений с территориальной </w:t>
            </w:r>
            <w:proofErr w:type="spellStart"/>
            <w:r w:rsidR="00010FC8"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психолого-медико-педагогической</w:t>
            </w:r>
            <w:proofErr w:type="spellEnd"/>
            <w:r w:rsidR="00010FC8" w:rsidRPr="00DA4F31">
              <w:rPr>
                <w:rFonts w:ascii="Liberation Serif" w:hAnsi="Liberation Serif"/>
                <w:sz w:val="24"/>
                <w:szCs w:val="24"/>
              </w:rPr>
              <w:t xml:space="preserve"> комиссией по обеспечению адресного психолого-педагогического сопровождения образования обучающихся с инвалидностью и ОВЗ</w:t>
            </w:r>
          </w:p>
        </w:tc>
        <w:tc>
          <w:tcPr>
            <w:tcW w:w="1984" w:type="dxa"/>
          </w:tcPr>
          <w:p w:rsidR="00010FC8" w:rsidRPr="00DA4F31" w:rsidRDefault="00DA4F31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о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 xml:space="preserve">беспечение взаимодействия образовательных учреждений с территориальной </w:t>
            </w:r>
            <w:proofErr w:type="spellStart"/>
            <w:r w:rsidR="00010FC8"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психолого-медико-педагогической</w:t>
            </w:r>
            <w:proofErr w:type="spellEnd"/>
            <w:r w:rsidR="00010FC8" w:rsidRPr="00DA4F31">
              <w:rPr>
                <w:rFonts w:ascii="Liberation Serif" w:hAnsi="Liberation Serif"/>
                <w:sz w:val="24"/>
                <w:szCs w:val="24"/>
              </w:rPr>
              <w:t xml:space="preserve"> комиссией по обеспечению адресного психолого-педагогического сопровождения образования обучающихся с инвалидностью и ОВЗ</w:t>
            </w:r>
          </w:p>
        </w:tc>
        <w:tc>
          <w:tcPr>
            <w:tcW w:w="2127" w:type="dxa"/>
          </w:tcPr>
          <w:p w:rsidR="00010FC8" w:rsidRPr="00DA4F31" w:rsidRDefault="00DA4F31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о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 xml:space="preserve">беспечение взаимодействия образовательных учреждений с территориальной </w:t>
            </w:r>
            <w:proofErr w:type="spellStart"/>
            <w:r w:rsidR="00010FC8"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психолого-медико-педагогической</w:t>
            </w:r>
            <w:proofErr w:type="spellEnd"/>
            <w:r w:rsidR="00010FC8" w:rsidRPr="00DA4F31">
              <w:rPr>
                <w:rFonts w:ascii="Liberation Serif" w:hAnsi="Liberation Serif"/>
                <w:sz w:val="24"/>
                <w:szCs w:val="24"/>
              </w:rPr>
              <w:t xml:space="preserve"> комиссией по обеспечению адресного психолого-педагогического сопровождения образования обучающихся с инвалидностью и ОВЗ</w:t>
            </w:r>
          </w:p>
        </w:tc>
        <w:tc>
          <w:tcPr>
            <w:tcW w:w="2126" w:type="dxa"/>
          </w:tcPr>
          <w:p w:rsidR="00010FC8" w:rsidRPr="00DA4F31" w:rsidRDefault="00DA4F31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т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 xml:space="preserve">екущая деятельность Управления образованием Шалинского 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городского округа и образовательных организаций</w:t>
            </w:r>
          </w:p>
        </w:tc>
      </w:tr>
      <w:tr w:rsidR="00010FC8" w:rsidRPr="00DA4F31" w:rsidTr="00B6077A">
        <w:tc>
          <w:tcPr>
            <w:tcW w:w="14992" w:type="dxa"/>
            <w:gridSpan w:val="8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  <w:lang w:val="en-US"/>
              </w:rPr>
              <w:lastRenderedPageBreak/>
              <w:t>VI</w:t>
            </w:r>
            <w:r w:rsidRPr="00DA4F31">
              <w:rPr>
                <w:rFonts w:ascii="Liberation Serif" w:hAnsi="Liberation Serif"/>
                <w:sz w:val="24"/>
                <w:szCs w:val="24"/>
              </w:rPr>
              <w:t>. Развитие информационного пространства образования обучающихся с инвалидностью и ОВЗ</w:t>
            </w:r>
          </w:p>
        </w:tc>
      </w:tr>
      <w:tr w:rsidR="00010FC8" w:rsidRPr="00DA4F31" w:rsidTr="00B6077A">
        <w:tc>
          <w:tcPr>
            <w:tcW w:w="594" w:type="dxa"/>
          </w:tcPr>
          <w:p w:rsidR="00010FC8" w:rsidRPr="00DA4F31" w:rsidRDefault="00B6077A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491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Информирование участников образовательных отношений по вопросам образования и </w:t>
            </w:r>
            <w:proofErr w:type="gramStart"/>
            <w:r w:rsidRPr="00DA4F31">
              <w:rPr>
                <w:rFonts w:ascii="Liberation Serif" w:hAnsi="Liberation Serif"/>
                <w:sz w:val="24"/>
                <w:szCs w:val="24"/>
              </w:rPr>
              <w:t>воспитания</w:t>
            </w:r>
            <w:proofErr w:type="gramEnd"/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 обучающихся с инвалидностью и ОВЗ через официальные сайты Управления образованием Шалинского городского округа и образовательные учреждения </w:t>
            </w:r>
          </w:p>
        </w:tc>
        <w:tc>
          <w:tcPr>
            <w:tcW w:w="2247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Управление образованием Шалинского городского округа, образовательные учреждения</w:t>
            </w:r>
          </w:p>
        </w:tc>
        <w:tc>
          <w:tcPr>
            <w:tcW w:w="1155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2022-2030</w:t>
            </w:r>
          </w:p>
        </w:tc>
        <w:tc>
          <w:tcPr>
            <w:tcW w:w="2268" w:type="dxa"/>
          </w:tcPr>
          <w:p w:rsidR="00010FC8" w:rsidRPr="00DA4F31" w:rsidRDefault="00DA4F31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 xml:space="preserve">беспечение функционирования специальных разделов на сайтах Управления образованием и образовательных учреждений Шалинского городского </w:t>
            </w:r>
            <w:proofErr w:type="gramStart"/>
            <w:r w:rsidR="00010FC8" w:rsidRPr="00DA4F31">
              <w:rPr>
                <w:rFonts w:ascii="Liberation Serif" w:hAnsi="Liberation Serif"/>
                <w:sz w:val="24"/>
                <w:szCs w:val="24"/>
              </w:rPr>
              <w:t>округа</w:t>
            </w:r>
            <w:proofErr w:type="gramEnd"/>
            <w:r w:rsidR="00010FC8" w:rsidRPr="00DA4F31">
              <w:rPr>
                <w:rFonts w:ascii="Liberation Serif" w:hAnsi="Liberation Serif"/>
                <w:sz w:val="24"/>
                <w:szCs w:val="24"/>
              </w:rPr>
              <w:t xml:space="preserve"> по вопросам образования  обучающихся с инвалидностью и ОВЗ</w:t>
            </w:r>
          </w:p>
        </w:tc>
        <w:tc>
          <w:tcPr>
            <w:tcW w:w="1984" w:type="dxa"/>
          </w:tcPr>
          <w:p w:rsidR="00010FC8" w:rsidRPr="00DA4F31" w:rsidRDefault="00DA4F31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 xml:space="preserve">беспечение функционирования специальных разделов на сайтах Управления образованием и образовательных учреждений Шалинского городского </w:t>
            </w:r>
            <w:proofErr w:type="gramStart"/>
            <w:r w:rsidR="00010FC8" w:rsidRPr="00DA4F31">
              <w:rPr>
                <w:rFonts w:ascii="Liberation Serif" w:hAnsi="Liberation Serif"/>
                <w:sz w:val="24"/>
                <w:szCs w:val="24"/>
              </w:rPr>
              <w:t>округа</w:t>
            </w:r>
            <w:proofErr w:type="gramEnd"/>
            <w:r w:rsidR="00010FC8" w:rsidRPr="00DA4F31">
              <w:rPr>
                <w:rFonts w:ascii="Liberation Serif" w:hAnsi="Liberation Serif"/>
                <w:sz w:val="24"/>
                <w:szCs w:val="24"/>
              </w:rPr>
              <w:t xml:space="preserve"> по вопросам образования  обучающихся с инвалидностью и ОВЗ</w:t>
            </w:r>
          </w:p>
        </w:tc>
        <w:tc>
          <w:tcPr>
            <w:tcW w:w="2127" w:type="dxa"/>
          </w:tcPr>
          <w:p w:rsidR="00010FC8" w:rsidRPr="00DA4F31" w:rsidRDefault="00DA4F31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 xml:space="preserve">беспечение функционирования специальных разделов на сайтах Управления образованием и образовательных учреждений Шалинского городского </w:t>
            </w:r>
            <w:proofErr w:type="gramStart"/>
            <w:r w:rsidR="00010FC8" w:rsidRPr="00DA4F31">
              <w:rPr>
                <w:rFonts w:ascii="Liberation Serif" w:hAnsi="Liberation Serif"/>
                <w:sz w:val="24"/>
                <w:szCs w:val="24"/>
              </w:rPr>
              <w:t>округа</w:t>
            </w:r>
            <w:proofErr w:type="gramEnd"/>
            <w:r w:rsidR="00010FC8" w:rsidRPr="00DA4F31">
              <w:rPr>
                <w:rFonts w:ascii="Liberation Serif" w:hAnsi="Liberation Serif"/>
                <w:sz w:val="24"/>
                <w:szCs w:val="24"/>
              </w:rPr>
              <w:t xml:space="preserve"> по вопросам образования  обучающихся с инвалидностью и ОВЗ</w:t>
            </w:r>
          </w:p>
        </w:tc>
        <w:tc>
          <w:tcPr>
            <w:tcW w:w="2126" w:type="dxa"/>
          </w:tcPr>
          <w:p w:rsidR="00010FC8" w:rsidRPr="00DA4F31" w:rsidRDefault="00DA4F31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>екущая деятельность Управления образованием Шалинского городского округа и образовательных организаций</w:t>
            </w:r>
          </w:p>
        </w:tc>
      </w:tr>
      <w:tr w:rsidR="00010FC8" w:rsidRPr="00DA4F31" w:rsidTr="00B6077A">
        <w:tc>
          <w:tcPr>
            <w:tcW w:w="594" w:type="dxa"/>
          </w:tcPr>
          <w:p w:rsidR="00010FC8" w:rsidRPr="00DA4F31" w:rsidRDefault="00B6077A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491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Выявление и тиражирование эффективных практик инклюзивного </w:t>
            </w:r>
            <w:r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образования и создания специальных условий для получения образования </w:t>
            </w:r>
            <w:proofErr w:type="gramStart"/>
            <w:r w:rsidRPr="00DA4F31">
              <w:rPr>
                <w:rFonts w:ascii="Liberation Serif" w:hAnsi="Liberation Serif"/>
                <w:sz w:val="24"/>
                <w:szCs w:val="24"/>
              </w:rPr>
              <w:t>обучающимися</w:t>
            </w:r>
            <w:proofErr w:type="gramEnd"/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 с инвалидностью и ОВЗ</w:t>
            </w:r>
          </w:p>
        </w:tc>
        <w:tc>
          <w:tcPr>
            <w:tcW w:w="2247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МКУ ШГО «ЦОДСО»</w:t>
            </w:r>
          </w:p>
        </w:tc>
        <w:tc>
          <w:tcPr>
            <w:tcW w:w="1155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2022-2030</w:t>
            </w:r>
          </w:p>
        </w:tc>
        <w:tc>
          <w:tcPr>
            <w:tcW w:w="2268" w:type="dxa"/>
          </w:tcPr>
          <w:p w:rsidR="00010FC8" w:rsidRPr="00DA4F31" w:rsidRDefault="00DA4F31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 xml:space="preserve">роведение муниципального этапа </w:t>
            </w:r>
          </w:p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-Всероссийского </w:t>
            </w:r>
            <w:r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конкурса профессионального мастерства работников сферы дополнительного образования детей «Сердце отдаю детям», конференции, семинары-практикумы, мастер-классы по вопросам образования и психолого-педагогического сопровождения обучающихся с инвалидностью и ОВЗ</w:t>
            </w:r>
          </w:p>
        </w:tc>
        <w:tc>
          <w:tcPr>
            <w:tcW w:w="1984" w:type="dxa"/>
          </w:tcPr>
          <w:p w:rsidR="00010FC8" w:rsidRPr="00DA4F31" w:rsidRDefault="00DA4F31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п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 xml:space="preserve">роведение муниципального этапа </w:t>
            </w:r>
          </w:p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-Всероссийского </w:t>
            </w:r>
            <w:r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конкурса профессионального мастерства работников сферы дополнительного образования детей «Сердце отдаю детям», конференции, семинары-практикумы, мастер-классы по вопросам образования и психолого-педагогического сопровождения обучающихся с инвалидностью и ОВЗ</w:t>
            </w:r>
          </w:p>
        </w:tc>
        <w:tc>
          <w:tcPr>
            <w:tcW w:w="2127" w:type="dxa"/>
          </w:tcPr>
          <w:p w:rsidR="00010FC8" w:rsidRPr="00DA4F31" w:rsidRDefault="00DA4F31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п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 xml:space="preserve">роведение муниципального этапа </w:t>
            </w:r>
          </w:p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-Всероссийского </w:t>
            </w:r>
            <w:r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конкурса профессионального мастерства работников сферы дополнительного образования детей «Сердце отдаю детям», конференции, семинары-практикумы, мастер-классы по вопросам образования и психолого-педагогического сопровождения обучающихся с инвалидностью и ОВЗ</w:t>
            </w:r>
          </w:p>
        </w:tc>
        <w:tc>
          <w:tcPr>
            <w:tcW w:w="2126" w:type="dxa"/>
          </w:tcPr>
          <w:p w:rsidR="00010FC8" w:rsidRPr="00DA4F31" w:rsidRDefault="00DA4F31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т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 xml:space="preserve">екущая деятельность Управления образованием 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Шалинского городского округа</w:t>
            </w:r>
          </w:p>
        </w:tc>
      </w:tr>
      <w:tr w:rsidR="00010FC8" w:rsidRPr="00DA4F31" w:rsidTr="00B6077A">
        <w:tc>
          <w:tcPr>
            <w:tcW w:w="14992" w:type="dxa"/>
            <w:gridSpan w:val="8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  <w:lang w:val="en-US"/>
              </w:rPr>
              <w:lastRenderedPageBreak/>
              <w:t>VII</w:t>
            </w:r>
            <w:r w:rsidRPr="00DA4F31">
              <w:rPr>
                <w:rFonts w:ascii="Liberation Serif" w:hAnsi="Liberation Serif"/>
                <w:sz w:val="24"/>
                <w:szCs w:val="24"/>
              </w:rPr>
              <w:t>. Развитие кадрового обеспечения образования обучающихся с инвалидностью и ОВЗ</w:t>
            </w:r>
          </w:p>
        </w:tc>
      </w:tr>
      <w:tr w:rsidR="00010FC8" w:rsidRPr="00DA4F31" w:rsidTr="00B6077A">
        <w:tc>
          <w:tcPr>
            <w:tcW w:w="594" w:type="dxa"/>
          </w:tcPr>
          <w:p w:rsidR="00010FC8" w:rsidRPr="00DA4F31" w:rsidRDefault="00B6077A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491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Утверждение и реализация планов повышения квалификации руководящих, педагогических работников и специалистов образовательных </w:t>
            </w:r>
            <w:proofErr w:type="gramStart"/>
            <w:r w:rsidRPr="00DA4F31">
              <w:rPr>
                <w:rFonts w:ascii="Liberation Serif" w:hAnsi="Liberation Serif"/>
                <w:sz w:val="24"/>
                <w:szCs w:val="24"/>
              </w:rPr>
              <w:t>организаций</w:t>
            </w:r>
            <w:proofErr w:type="gramEnd"/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 по вопросам образования обучающихся с </w:t>
            </w:r>
            <w:r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инвалидностью и ОВЗ</w:t>
            </w:r>
          </w:p>
        </w:tc>
        <w:tc>
          <w:tcPr>
            <w:tcW w:w="2247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Управление образованием Шалинского городского округа, образовательные учреждения</w:t>
            </w:r>
          </w:p>
        </w:tc>
        <w:tc>
          <w:tcPr>
            <w:tcW w:w="1155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2022-2030</w:t>
            </w:r>
          </w:p>
        </w:tc>
        <w:tc>
          <w:tcPr>
            <w:tcW w:w="2268" w:type="dxa"/>
          </w:tcPr>
          <w:p w:rsidR="00010FC8" w:rsidRPr="00DA4F31" w:rsidRDefault="007B0541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п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 xml:space="preserve">овышение компетентности руководящих, педагогических работников и специалистов образовательных </w:t>
            </w:r>
            <w:proofErr w:type="gramStart"/>
            <w:r w:rsidR="00010FC8" w:rsidRPr="00DA4F31">
              <w:rPr>
                <w:rFonts w:ascii="Liberation Serif" w:hAnsi="Liberation Serif"/>
                <w:sz w:val="24"/>
                <w:szCs w:val="24"/>
              </w:rPr>
              <w:t>организаций</w:t>
            </w:r>
            <w:proofErr w:type="gramEnd"/>
            <w:r w:rsidR="00010FC8" w:rsidRPr="00DA4F31">
              <w:rPr>
                <w:rFonts w:ascii="Liberation Serif" w:hAnsi="Liberation Serif"/>
                <w:sz w:val="24"/>
                <w:szCs w:val="24"/>
              </w:rPr>
              <w:t xml:space="preserve"> по вопросам образования обучающихся с инвалидностью и ОВЗ</w:t>
            </w:r>
          </w:p>
        </w:tc>
        <w:tc>
          <w:tcPr>
            <w:tcW w:w="1984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образовательных организаций по вопросам образования обучающихся с инвалидностью и ОВЗ</w:t>
            </w:r>
          </w:p>
        </w:tc>
        <w:tc>
          <w:tcPr>
            <w:tcW w:w="2127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образовательных организаций по вопросам образования обучающихся с инвалидностью и ОВЗ</w:t>
            </w:r>
          </w:p>
        </w:tc>
        <w:tc>
          <w:tcPr>
            <w:tcW w:w="2126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В рамках муниципального задания</w:t>
            </w:r>
          </w:p>
        </w:tc>
      </w:tr>
      <w:tr w:rsidR="00010FC8" w:rsidRPr="00DA4F31" w:rsidTr="00B6077A">
        <w:tc>
          <w:tcPr>
            <w:tcW w:w="594" w:type="dxa"/>
          </w:tcPr>
          <w:p w:rsidR="00010FC8" w:rsidRPr="00DA4F31" w:rsidRDefault="00B6077A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16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491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Организация и проведение семинаров, </w:t>
            </w:r>
            <w:proofErr w:type="spellStart"/>
            <w:r w:rsidRPr="00DA4F31">
              <w:rPr>
                <w:rFonts w:ascii="Liberation Serif" w:hAnsi="Liberation Serif"/>
                <w:sz w:val="24"/>
                <w:szCs w:val="24"/>
              </w:rPr>
              <w:t>вебинаров</w:t>
            </w:r>
            <w:proofErr w:type="spellEnd"/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 по развитию инклюзивного общего и дополнительного образования, создание специальных условий для получения образования </w:t>
            </w:r>
            <w:proofErr w:type="gramStart"/>
            <w:r w:rsidRPr="00DA4F31">
              <w:rPr>
                <w:rFonts w:ascii="Liberation Serif" w:hAnsi="Liberation Serif"/>
                <w:sz w:val="24"/>
                <w:szCs w:val="24"/>
              </w:rPr>
              <w:t>обучающимися</w:t>
            </w:r>
            <w:proofErr w:type="gramEnd"/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 с инвалидностью и с ОВЗ</w:t>
            </w:r>
          </w:p>
        </w:tc>
        <w:tc>
          <w:tcPr>
            <w:tcW w:w="2247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  <w:p w:rsidR="00010FC8" w:rsidRPr="00DA4F31" w:rsidRDefault="00010FC8" w:rsidP="00C43829">
            <w:pPr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Муниципальное методическое объединение, методист МКУ ШГО «ЦОДСО» ведущий специалист Управления образованием Шалинского городского округа </w:t>
            </w:r>
          </w:p>
        </w:tc>
        <w:tc>
          <w:tcPr>
            <w:tcW w:w="1155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2022-2030</w:t>
            </w:r>
          </w:p>
        </w:tc>
        <w:tc>
          <w:tcPr>
            <w:tcW w:w="2268" w:type="dxa"/>
          </w:tcPr>
          <w:p w:rsidR="00010FC8" w:rsidRPr="00DA4F31" w:rsidRDefault="00DA4F31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>ыявление и транслирование лучших практик образования обучающихся с инвалидностью,  с ОВЗ</w:t>
            </w:r>
          </w:p>
        </w:tc>
        <w:tc>
          <w:tcPr>
            <w:tcW w:w="1984" w:type="dxa"/>
          </w:tcPr>
          <w:p w:rsidR="00010FC8" w:rsidRPr="00DA4F31" w:rsidRDefault="00DA4F31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>ыявление и транслирование лучших практик образования обучающихся с инвалидностью,  с ОВЗ</w:t>
            </w:r>
          </w:p>
        </w:tc>
        <w:tc>
          <w:tcPr>
            <w:tcW w:w="2127" w:type="dxa"/>
          </w:tcPr>
          <w:p w:rsidR="00010FC8" w:rsidRPr="00DA4F31" w:rsidRDefault="00DA4F31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>ыявление и транслирование лучших практик образования обучающихся с инвалидностью,  с ОВЗ</w:t>
            </w:r>
          </w:p>
        </w:tc>
        <w:tc>
          <w:tcPr>
            <w:tcW w:w="2126" w:type="dxa"/>
          </w:tcPr>
          <w:p w:rsidR="00010FC8" w:rsidRPr="00DA4F31" w:rsidRDefault="00DA4F31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>екущая деятельность Управления образованием Шалинского городского округа</w:t>
            </w:r>
          </w:p>
        </w:tc>
      </w:tr>
      <w:tr w:rsidR="00010FC8" w:rsidRPr="00DA4F31" w:rsidTr="00B6077A">
        <w:tc>
          <w:tcPr>
            <w:tcW w:w="14992" w:type="dxa"/>
            <w:gridSpan w:val="8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  <w:lang w:val="en-US"/>
              </w:rPr>
              <w:t>VIII</w:t>
            </w:r>
            <w:r w:rsidRPr="00DA4F31">
              <w:rPr>
                <w:rFonts w:ascii="Liberation Serif" w:hAnsi="Liberation Serif"/>
                <w:sz w:val="24"/>
                <w:szCs w:val="24"/>
              </w:rPr>
              <w:t>. Повышение качества образования обучающихся с инвалидностью, с ОВЗ</w:t>
            </w:r>
          </w:p>
        </w:tc>
      </w:tr>
      <w:tr w:rsidR="00010FC8" w:rsidRPr="00DA4F31" w:rsidTr="00B6077A">
        <w:tc>
          <w:tcPr>
            <w:tcW w:w="594" w:type="dxa"/>
          </w:tcPr>
          <w:p w:rsidR="00010FC8" w:rsidRPr="00DA4F31" w:rsidRDefault="00B6077A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491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Обеспечение поэтапного введения федерального государственного стандарта основного общего, среднего общего образования для обучающихся с ОВЗ (</w:t>
            </w:r>
            <w:proofErr w:type="spellStart"/>
            <w:r w:rsidRPr="00DA4F31">
              <w:rPr>
                <w:rFonts w:ascii="Liberation Serif" w:hAnsi="Liberation Serif"/>
                <w:sz w:val="24"/>
                <w:szCs w:val="24"/>
              </w:rPr>
              <w:t>далее-ФГОС</w:t>
            </w:r>
            <w:proofErr w:type="spellEnd"/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 ООО, ФГОС  СОО)</w:t>
            </w:r>
          </w:p>
        </w:tc>
        <w:tc>
          <w:tcPr>
            <w:tcW w:w="2247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Управление образованием Шалинского городского округа, образовательные учреждения</w:t>
            </w:r>
          </w:p>
        </w:tc>
        <w:tc>
          <w:tcPr>
            <w:tcW w:w="1155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2022-2030</w:t>
            </w:r>
          </w:p>
        </w:tc>
        <w:tc>
          <w:tcPr>
            <w:tcW w:w="2268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2022 год: обучающиеся с инвалидностью, с ОВЗ 7-х классов получают образование в соответствии с ФГОС ООО во всех субъектах РФ; подготовлены предложения по проведению оценки качества образования обучающихся с инвалидностью, с ОВЗ;</w:t>
            </w:r>
          </w:p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2023  год:</w:t>
            </w:r>
          </w:p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A4F31">
              <w:rPr>
                <w:rFonts w:ascii="Liberation Serif" w:hAnsi="Liberation Serif"/>
                <w:sz w:val="24"/>
                <w:szCs w:val="24"/>
              </w:rPr>
              <w:t>обучающиеся с инвалидностью и ОВЗ 8-х классов получают образование в соответствии с ФГОС ООО; проведена оценка качества образования обучающихся инвалидностью и ОВЗ;</w:t>
            </w:r>
            <w:proofErr w:type="gramEnd"/>
          </w:p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2024 год:</w:t>
            </w:r>
          </w:p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A4F31">
              <w:rPr>
                <w:rFonts w:ascii="Liberation Serif" w:hAnsi="Liberation Serif"/>
                <w:sz w:val="24"/>
                <w:szCs w:val="24"/>
              </w:rPr>
              <w:t>обучающиеся с инвалидностью и ОВЗ 9-х классов получают образование в соответствии с ФГОС ООО; проведена оценка качества образования обучающихся инвалидностью и ОВЗ;</w:t>
            </w:r>
            <w:proofErr w:type="gramEnd"/>
          </w:p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2025 год:</w:t>
            </w:r>
          </w:p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A4F31">
              <w:rPr>
                <w:rFonts w:ascii="Liberation Serif" w:hAnsi="Liberation Serif"/>
                <w:sz w:val="24"/>
                <w:szCs w:val="24"/>
              </w:rPr>
              <w:t>обучающиеся с инвалидностью и ОВЗ 10-х классов получают образование в соответствии с ФГОС СОО; проведена оценка качества образования обучающихся инвалидностью и ОВЗ;</w:t>
            </w:r>
            <w:proofErr w:type="gramEnd"/>
          </w:p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2026:</w:t>
            </w:r>
          </w:p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обучающиеся с инвалидностью и ОВЗ 11-х классов получают образование в соответствии с ФГОС СОО; проведена оценка качества образования обучающихся инвалидностью и ОВЗ;</w:t>
            </w:r>
            <w:proofErr w:type="gramEnd"/>
          </w:p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7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Областной, местный бюджет</w:t>
            </w:r>
          </w:p>
        </w:tc>
      </w:tr>
      <w:tr w:rsidR="00010FC8" w:rsidRPr="00DA4F31" w:rsidTr="00B6077A">
        <w:tc>
          <w:tcPr>
            <w:tcW w:w="594" w:type="dxa"/>
          </w:tcPr>
          <w:p w:rsidR="00010FC8" w:rsidRPr="00DA4F31" w:rsidRDefault="00B6077A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18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491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Обеспечение поэтапного введения федерального государственного стандарта </w:t>
            </w:r>
            <w:r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образования обучающихся с умственной отсталостью (интеллектуальными нарушениями) (</w:t>
            </w:r>
            <w:proofErr w:type="spellStart"/>
            <w:r w:rsidRPr="00DA4F31">
              <w:rPr>
                <w:rFonts w:ascii="Liberation Serif" w:hAnsi="Liberation Serif"/>
                <w:sz w:val="24"/>
                <w:szCs w:val="24"/>
              </w:rPr>
              <w:t>далее-ФГОС</w:t>
            </w:r>
            <w:proofErr w:type="spellEnd"/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 УО (ИН)</w:t>
            </w:r>
            <w:proofErr w:type="gramEnd"/>
          </w:p>
        </w:tc>
        <w:tc>
          <w:tcPr>
            <w:tcW w:w="2247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Управление образованием Шалинского городского округа</w:t>
            </w:r>
          </w:p>
        </w:tc>
        <w:tc>
          <w:tcPr>
            <w:tcW w:w="1155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2022-2026 </w:t>
            </w:r>
          </w:p>
        </w:tc>
        <w:tc>
          <w:tcPr>
            <w:tcW w:w="2268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2022 год:</w:t>
            </w:r>
          </w:p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A4F31">
              <w:rPr>
                <w:rFonts w:ascii="Liberation Serif" w:hAnsi="Liberation Serif"/>
                <w:sz w:val="24"/>
                <w:szCs w:val="24"/>
              </w:rPr>
              <w:t>обучающиеся</w:t>
            </w:r>
            <w:proofErr w:type="gramEnd"/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 с инвалидностью, с ОВЗ 7-х классов получают </w:t>
            </w:r>
            <w:r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образование в соответствии с ФГОС УО (ИН). Подготовлены предложения по проведению оценки качества образования </w:t>
            </w:r>
            <w:proofErr w:type="gramStart"/>
            <w:r w:rsidRPr="00DA4F31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 с инвалидностью, с ОВЗ;</w:t>
            </w:r>
          </w:p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2023  год:</w:t>
            </w:r>
          </w:p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A4F31">
              <w:rPr>
                <w:rFonts w:ascii="Liberation Serif" w:hAnsi="Liberation Serif"/>
                <w:sz w:val="24"/>
                <w:szCs w:val="24"/>
              </w:rPr>
              <w:t>обучающиеся</w:t>
            </w:r>
            <w:proofErr w:type="gramEnd"/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 с инвалидностью и ОВЗ 8-х классов получают образование в соответствии с ФГОС УО (ИН). Проведена оценка качества образования </w:t>
            </w:r>
            <w:proofErr w:type="gramStart"/>
            <w:r w:rsidRPr="00DA4F31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 инвалидностью и ОВЗ;</w:t>
            </w:r>
          </w:p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2024 год:</w:t>
            </w:r>
          </w:p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обучающиеся с инвалидностью и ОВЗ 9-х классов получают образование в соответствии с ФГОС ООО; проведена оценка качества </w:t>
            </w:r>
            <w:r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образования обучающихся инвалидностью и ОВЗ</w:t>
            </w:r>
            <w:proofErr w:type="gramEnd"/>
          </w:p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2025 год:</w:t>
            </w:r>
          </w:p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обучающиеся с инвалидностью и ОВЗ 10-х классов </w:t>
            </w:r>
            <w:r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получают образование в соответствии с ФГОС УО; Проведена оценка качества образования обучающихся инвалидностью и ОВЗ;</w:t>
            </w:r>
            <w:proofErr w:type="gramEnd"/>
          </w:p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2026:</w:t>
            </w:r>
          </w:p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A4F31">
              <w:rPr>
                <w:rFonts w:ascii="Liberation Serif" w:hAnsi="Liberation Serif"/>
                <w:sz w:val="24"/>
                <w:szCs w:val="24"/>
              </w:rPr>
              <w:t>обучающиеся с инвалидностью и ОВЗ 11-х классов получают образование в соответствии с ФГОС УО (ИН); Проведена оценка качества образования обучающихся инвалидностью, с ОВЗ;</w:t>
            </w:r>
            <w:proofErr w:type="gramEnd"/>
          </w:p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7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10FC8" w:rsidRPr="00DA4F31" w:rsidTr="00B6077A">
        <w:tc>
          <w:tcPr>
            <w:tcW w:w="14992" w:type="dxa"/>
            <w:gridSpan w:val="8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  <w:lang w:val="en-US"/>
              </w:rPr>
              <w:lastRenderedPageBreak/>
              <w:t>IX</w:t>
            </w:r>
            <w:r w:rsidRPr="00DA4F31">
              <w:rPr>
                <w:rFonts w:ascii="Liberation Serif" w:hAnsi="Liberation Serif"/>
                <w:sz w:val="24"/>
                <w:szCs w:val="24"/>
              </w:rPr>
              <w:t>. Мониторинг и контроль исполнения законодательства в сфере образования обучающихся с инвалидностью, с ОВЗ</w:t>
            </w:r>
          </w:p>
        </w:tc>
      </w:tr>
      <w:tr w:rsidR="00010FC8" w:rsidRPr="00DA4F31" w:rsidTr="00B6077A">
        <w:tc>
          <w:tcPr>
            <w:tcW w:w="594" w:type="dxa"/>
          </w:tcPr>
          <w:p w:rsidR="00010FC8" w:rsidRPr="00DA4F31" w:rsidRDefault="00B6077A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491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Контроль соблюдения права </w:t>
            </w:r>
            <w:proofErr w:type="gramStart"/>
            <w:r w:rsidRPr="00DA4F31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 с инвалидностью, с ОВЗ на общее и дополнительное образование</w:t>
            </w:r>
          </w:p>
        </w:tc>
        <w:tc>
          <w:tcPr>
            <w:tcW w:w="2247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Управление образованием Шалинского городского округа, образовательные учреждения</w:t>
            </w:r>
          </w:p>
        </w:tc>
        <w:tc>
          <w:tcPr>
            <w:tcW w:w="1155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2022-2030</w:t>
            </w:r>
          </w:p>
        </w:tc>
        <w:tc>
          <w:tcPr>
            <w:tcW w:w="2268" w:type="dxa"/>
          </w:tcPr>
          <w:p w:rsidR="00010FC8" w:rsidRPr="00DA4F31" w:rsidRDefault="00DA4F31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>ценка положения дел в сфере соблюдения права обучающихся с инвалидностью, с ОВЗ на общее и дополнительное образование</w:t>
            </w:r>
          </w:p>
        </w:tc>
        <w:tc>
          <w:tcPr>
            <w:tcW w:w="1984" w:type="dxa"/>
          </w:tcPr>
          <w:p w:rsidR="00010FC8" w:rsidRPr="00DA4F31" w:rsidRDefault="00DA4F31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>ценка положения дел в сфере соблюдения права обучающихся с инвалидностью, с ОВЗ на общее и дополнительное образование</w:t>
            </w:r>
          </w:p>
        </w:tc>
        <w:tc>
          <w:tcPr>
            <w:tcW w:w="2127" w:type="dxa"/>
          </w:tcPr>
          <w:p w:rsidR="00010FC8" w:rsidRPr="00DA4F31" w:rsidRDefault="00DA4F31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>ценка положения дел в сфере соблюдения права обучающихся с инвалидностью, с ОВЗ на общее и дополнительное образование</w:t>
            </w:r>
          </w:p>
        </w:tc>
        <w:tc>
          <w:tcPr>
            <w:tcW w:w="2126" w:type="dxa"/>
          </w:tcPr>
          <w:p w:rsidR="00010FC8" w:rsidRPr="00DA4F31" w:rsidRDefault="00DA4F31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>екущая деятельность Управления образованием Шалинского городского округа</w:t>
            </w:r>
          </w:p>
        </w:tc>
      </w:tr>
      <w:tr w:rsidR="00010FC8" w:rsidRPr="00DA4F31" w:rsidTr="00B6077A">
        <w:tc>
          <w:tcPr>
            <w:tcW w:w="594" w:type="dxa"/>
          </w:tcPr>
          <w:p w:rsidR="00010FC8" w:rsidRPr="00DA4F31" w:rsidRDefault="00B6077A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491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Привлечение общественных организаций инвалидов, родителей (законных представителей) детей-инвалидов к осуществлению мониторингов реализации права обучающихся с инвалидностью, с ОВЗ на образование</w:t>
            </w:r>
          </w:p>
        </w:tc>
        <w:tc>
          <w:tcPr>
            <w:tcW w:w="2247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Управление образованием Шалинского городского округа, образовательные учреждения</w:t>
            </w:r>
          </w:p>
        </w:tc>
        <w:tc>
          <w:tcPr>
            <w:tcW w:w="1155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>2022-2030</w:t>
            </w:r>
          </w:p>
        </w:tc>
        <w:tc>
          <w:tcPr>
            <w:tcW w:w="2268" w:type="dxa"/>
          </w:tcPr>
          <w:p w:rsidR="00010FC8" w:rsidRPr="00DA4F31" w:rsidRDefault="00DA4F31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>беспечение учета мнений и предложений общественных организаций инвалидов, родителей (законных представителей) детей-инвалидов по вопросам получения образования обучающихся с инвалидностью, с ОВЗ</w:t>
            </w:r>
          </w:p>
        </w:tc>
        <w:tc>
          <w:tcPr>
            <w:tcW w:w="1984" w:type="dxa"/>
          </w:tcPr>
          <w:p w:rsidR="00010FC8" w:rsidRPr="00DA4F31" w:rsidRDefault="00DA4F31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>беспечение учета мнений и предложений общественных организаций инвалидов, родителей (законных представителей) детей-инвалидов по вопросам получения образования обучающихся с инвалидностью, с ОВЗ</w:t>
            </w:r>
          </w:p>
        </w:tc>
        <w:tc>
          <w:tcPr>
            <w:tcW w:w="2127" w:type="dxa"/>
          </w:tcPr>
          <w:p w:rsidR="00010FC8" w:rsidRPr="00DA4F31" w:rsidRDefault="00DA4F31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>беспечение учета мнений и предложений общественных организаций инвалидов, родителей (законных представителей) детей-инвалидов по вопросам получения образования обучающихся с инвалидностью, с ОВЗ</w:t>
            </w:r>
          </w:p>
        </w:tc>
        <w:tc>
          <w:tcPr>
            <w:tcW w:w="2126" w:type="dxa"/>
          </w:tcPr>
          <w:p w:rsidR="00010FC8" w:rsidRPr="00DA4F31" w:rsidRDefault="00DA4F31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>екущая деятельность Управления образованием Шалинского городского округа, образовательных организаций</w:t>
            </w:r>
          </w:p>
        </w:tc>
      </w:tr>
      <w:tr w:rsidR="00010FC8" w:rsidRPr="00DA4F31" w:rsidTr="00B6077A">
        <w:tc>
          <w:tcPr>
            <w:tcW w:w="594" w:type="dxa"/>
          </w:tcPr>
          <w:p w:rsidR="00010FC8" w:rsidRPr="00DA4F31" w:rsidRDefault="00B6077A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491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t xml:space="preserve">Подготовка ежегодного отчета об </w:t>
            </w:r>
            <w:r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исполнении комплексного плана</w:t>
            </w:r>
          </w:p>
        </w:tc>
        <w:tc>
          <w:tcPr>
            <w:tcW w:w="2247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Управление образованием </w:t>
            </w:r>
            <w:r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Шалинского городского округа</w:t>
            </w:r>
          </w:p>
        </w:tc>
        <w:tc>
          <w:tcPr>
            <w:tcW w:w="1155" w:type="dxa"/>
          </w:tcPr>
          <w:p w:rsidR="00010FC8" w:rsidRPr="00DA4F31" w:rsidRDefault="00010FC8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2022-2030</w:t>
            </w:r>
          </w:p>
        </w:tc>
        <w:tc>
          <w:tcPr>
            <w:tcW w:w="2268" w:type="dxa"/>
          </w:tcPr>
          <w:p w:rsidR="00010FC8" w:rsidRPr="00DA4F31" w:rsidRDefault="00DA4F31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 xml:space="preserve">одготовка и направление 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ежегодного отчета в Министерство образования и молодежной политики Свердловской области об исполнении комплексного плана</w:t>
            </w:r>
          </w:p>
        </w:tc>
        <w:tc>
          <w:tcPr>
            <w:tcW w:w="1984" w:type="dxa"/>
          </w:tcPr>
          <w:p w:rsidR="00010FC8" w:rsidRPr="00DA4F31" w:rsidRDefault="00DA4F31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п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 xml:space="preserve">одготовка и направление 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ежегодного отчета в Министерство образования и молодежной политики Свердловской области об исполнении комплексного плана</w:t>
            </w:r>
          </w:p>
        </w:tc>
        <w:tc>
          <w:tcPr>
            <w:tcW w:w="2127" w:type="dxa"/>
          </w:tcPr>
          <w:p w:rsidR="00010FC8" w:rsidRPr="00DA4F31" w:rsidRDefault="00DA4F31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п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 xml:space="preserve">одготовка и направление 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ежегодного отчета в Министерство образования и молодежной политики Свердловской области об исполнении комплексного плана</w:t>
            </w:r>
          </w:p>
        </w:tc>
        <w:tc>
          <w:tcPr>
            <w:tcW w:w="2126" w:type="dxa"/>
          </w:tcPr>
          <w:p w:rsidR="00010FC8" w:rsidRPr="00DA4F31" w:rsidRDefault="00DA4F31" w:rsidP="00E91FFC">
            <w:pPr>
              <w:tabs>
                <w:tab w:val="left" w:pos="6208"/>
              </w:tabs>
              <w:spacing w:line="240" w:lineRule="atLeas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т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t xml:space="preserve">екущая деятельность </w:t>
            </w:r>
            <w:r w:rsidR="00010FC8" w:rsidRPr="00DA4F31">
              <w:rPr>
                <w:rFonts w:ascii="Liberation Serif" w:hAnsi="Liberation Serif"/>
                <w:sz w:val="24"/>
                <w:szCs w:val="24"/>
              </w:rPr>
              <w:lastRenderedPageBreak/>
              <w:t>Управления образованием Шалинского городского округа</w:t>
            </w:r>
          </w:p>
        </w:tc>
      </w:tr>
    </w:tbl>
    <w:p w:rsidR="00DE278D" w:rsidRPr="00DA4F31" w:rsidRDefault="00DE278D" w:rsidP="00E91FFC">
      <w:pPr>
        <w:tabs>
          <w:tab w:val="left" w:pos="6208"/>
        </w:tabs>
        <w:spacing w:after="0" w:line="240" w:lineRule="atLeast"/>
        <w:rPr>
          <w:rFonts w:ascii="Liberation Serif" w:hAnsi="Liberation Serif"/>
          <w:sz w:val="24"/>
          <w:szCs w:val="24"/>
        </w:rPr>
      </w:pPr>
    </w:p>
    <w:p w:rsidR="00DE278D" w:rsidRPr="00DA4F31" w:rsidRDefault="00DE278D" w:rsidP="00E91FFC">
      <w:pPr>
        <w:tabs>
          <w:tab w:val="left" w:pos="6208"/>
        </w:tabs>
        <w:spacing w:after="0" w:line="240" w:lineRule="atLeast"/>
        <w:rPr>
          <w:rFonts w:ascii="Liberation Serif" w:hAnsi="Liberation Serif"/>
          <w:sz w:val="24"/>
          <w:szCs w:val="24"/>
        </w:rPr>
      </w:pPr>
    </w:p>
    <w:sectPr w:rsidR="00DE278D" w:rsidRPr="00DA4F31" w:rsidSect="00BC5FC0">
      <w:pgSz w:w="16838" w:h="11906" w:orient="landscape"/>
      <w:pgMar w:top="1134" w:right="124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B3E37"/>
    <w:multiLevelType w:val="hybridMultilevel"/>
    <w:tmpl w:val="94ECA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469"/>
    <w:rsid w:val="00010FC8"/>
    <w:rsid w:val="00023DCF"/>
    <w:rsid w:val="000452FB"/>
    <w:rsid w:val="000575BD"/>
    <w:rsid w:val="00201045"/>
    <w:rsid w:val="00256957"/>
    <w:rsid w:val="002A6454"/>
    <w:rsid w:val="002D58D6"/>
    <w:rsid w:val="002E495D"/>
    <w:rsid w:val="00316B2E"/>
    <w:rsid w:val="0034063C"/>
    <w:rsid w:val="00485AB3"/>
    <w:rsid w:val="004A1EEE"/>
    <w:rsid w:val="00555E96"/>
    <w:rsid w:val="005A5744"/>
    <w:rsid w:val="00650DBA"/>
    <w:rsid w:val="006B4134"/>
    <w:rsid w:val="006D1E19"/>
    <w:rsid w:val="00773176"/>
    <w:rsid w:val="007B0541"/>
    <w:rsid w:val="00872970"/>
    <w:rsid w:val="008865A5"/>
    <w:rsid w:val="008E7469"/>
    <w:rsid w:val="00943A37"/>
    <w:rsid w:val="009F5A5D"/>
    <w:rsid w:val="00A04C5D"/>
    <w:rsid w:val="00A10E20"/>
    <w:rsid w:val="00A57859"/>
    <w:rsid w:val="00A664D3"/>
    <w:rsid w:val="00B6077A"/>
    <w:rsid w:val="00B730FC"/>
    <w:rsid w:val="00BC5FC0"/>
    <w:rsid w:val="00C43829"/>
    <w:rsid w:val="00C9303F"/>
    <w:rsid w:val="00CA2341"/>
    <w:rsid w:val="00CB6032"/>
    <w:rsid w:val="00D03772"/>
    <w:rsid w:val="00D65156"/>
    <w:rsid w:val="00DA4F31"/>
    <w:rsid w:val="00DD0E23"/>
    <w:rsid w:val="00DE278D"/>
    <w:rsid w:val="00E0700B"/>
    <w:rsid w:val="00E755DB"/>
    <w:rsid w:val="00E91FFC"/>
    <w:rsid w:val="00ED2EEE"/>
    <w:rsid w:val="00F42460"/>
    <w:rsid w:val="00FA4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06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E98F5-2546-4A21-9FF7-0783CD9E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2817</Words>
  <Characters>16062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2024-05-02T10:24:00Z</cp:lastPrinted>
  <dcterms:created xsi:type="dcterms:W3CDTF">2022-05-12T07:51:00Z</dcterms:created>
  <dcterms:modified xsi:type="dcterms:W3CDTF">2024-05-02T10:24:00Z</dcterms:modified>
</cp:coreProperties>
</file>